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60A" w:rsidRDefault="00DE2A4D" w:rsidP="005100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40"/>
        <w:jc w:val="center"/>
        <w:rPr>
          <w:rFonts w:eastAsia="MS Mincho"/>
          <w:b/>
        </w:rPr>
      </w:pPr>
      <w:r>
        <w:rPr>
          <w:rFonts w:eastAsia="MS Mincho"/>
          <w:b/>
          <w:noProof/>
        </w:rPr>
        <w:drawing>
          <wp:inline distT="0" distB="0" distL="0" distR="0">
            <wp:extent cx="1295400" cy="8572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295400" cy="857250"/>
                    </a:xfrm>
                    <a:prstGeom prst="rect">
                      <a:avLst/>
                    </a:prstGeom>
                    <a:solidFill>
                      <a:srgbClr val="FFFFFF"/>
                    </a:solidFill>
                    <a:ln w="9525">
                      <a:noFill/>
                      <a:miter lim="800000"/>
                      <a:headEnd/>
                      <a:tailEnd/>
                    </a:ln>
                  </pic:spPr>
                </pic:pic>
              </a:graphicData>
            </a:graphic>
          </wp:inline>
        </w:drawing>
      </w:r>
    </w:p>
    <w:p w:rsidR="00E0760A" w:rsidRDefault="00E0760A" w:rsidP="005100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720"/>
        <w:jc w:val="center"/>
        <w:outlineLvl w:val="0"/>
        <w:rPr>
          <w:rFonts w:ascii="ArialNarrow-Bold" w:hAnsi="ArialNarrow-Bold" w:cs="ArialNarrow-Bold"/>
          <w:b/>
          <w:bCs/>
          <w:sz w:val="36"/>
          <w:szCs w:val="28"/>
          <w:lang w:bidi="en-US"/>
        </w:rPr>
      </w:pPr>
      <w:r w:rsidRPr="00BE174D">
        <w:rPr>
          <w:rFonts w:ascii="ArialNarrow-Bold" w:hAnsi="ArialNarrow-Bold" w:cs="ArialNarrow-Bold"/>
          <w:b/>
          <w:bCs/>
          <w:sz w:val="36"/>
          <w:szCs w:val="28"/>
          <w:lang w:bidi="en-US"/>
        </w:rPr>
        <w:t xml:space="preserve">SAILING INSTRUCTIONS </w:t>
      </w:r>
      <w:r w:rsidR="00DE2A4D" w:rsidRPr="00BE174D">
        <w:rPr>
          <w:rFonts w:ascii="ArialNarrow-Bold" w:hAnsi="ArialNarrow-Bold" w:cs="ArialNarrow-Bold"/>
          <w:b/>
          <w:bCs/>
          <w:sz w:val="36"/>
          <w:szCs w:val="28"/>
          <w:lang w:bidi="en-US"/>
        </w:rPr>
        <w:t>20</w:t>
      </w:r>
      <w:r w:rsidR="005D171D">
        <w:rPr>
          <w:rFonts w:ascii="ArialNarrow-Bold" w:hAnsi="ArialNarrow-Bold" w:cs="ArialNarrow-Bold"/>
          <w:b/>
          <w:bCs/>
          <w:sz w:val="36"/>
          <w:szCs w:val="28"/>
          <w:lang w:bidi="en-US"/>
        </w:rPr>
        <w:t>14</w:t>
      </w:r>
      <w:bookmarkStart w:id="0" w:name="_GoBack"/>
      <w:bookmarkEnd w:id="0"/>
      <w:r w:rsidR="00DE2A4D" w:rsidRPr="00BE174D">
        <w:rPr>
          <w:rFonts w:ascii="ArialNarrow-Bold" w:hAnsi="ArialNarrow-Bold" w:cs="ArialNarrow-Bold"/>
          <w:b/>
          <w:bCs/>
          <w:sz w:val="36"/>
          <w:szCs w:val="28"/>
          <w:lang w:bidi="en-US"/>
        </w:rPr>
        <w:t xml:space="preserve"> </w:t>
      </w:r>
      <w:r w:rsidR="0010479D">
        <w:rPr>
          <w:rFonts w:ascii="ArialNarrow-Bold" w:hAnsi="ArialNarrow-Bold" w:cs="ArialNarrow-Bold"/>
          <w:b/>
          <w:bCs/>
          <w:sz w:val="36"/>
          <w:szCs w:val="28"/>
          <w:lang w:bidi="en-US"/>
        </w:rPr>
        <w:t>DOG DAYS</w:t>
      </w:r>
      <w:r w:rsidR="008D4CC6">
        <w:rPr>
          <w:rFonts w:ascii="ArialNarrow-Bold" w:hAnsi="ArialNarrow-Bold" w:cs="ArialNarrow-Bold"/>
          <w:b/>
          <w:bCs/>
          <w:sz w:val="36"/>
          <w:szCs w:val="28"/>
          <w:lang w:bidi="en-US"/>
        </w:rPr>
        <w:t xml:space="preserve"> </w:t>
      </w:r>
      <w:r w:rsidR="00C74C87">
        <w:rPr>
          <w:rFonts w:ascii="ArialNarrow-Bold" w:hAnsi="ArialNarrow-Bold" w:cs="ArialNarrow-Bold"/>
          <w:b/>
          <w:bCs/>
          <w:sz w:val="36"/>
          <w:szCs w:val="28"/>
          <w:lang w:bidi="en-US"/>
        </w:rPr>
        <w:t>SERIES</w:t>
      </w:r>
    </w:p>
    <w:p w:rsidR="00E0760A" w:rsidRPr="00BE174D" w:rsidRDefault="00E0760A" w:rsidP="00E076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right="-720"/>
        <w:jc w:val="center"/>
        <w:rPr>
          <w:rFonts w:ascii="Helvetica" w:hAnsi="Helvetica" w:cs="Helvetica"/>
          <w:sz w:val="36"/>
          <w:lang w:bidi="en-US"/>
        </w:rPr>
      </w:pPr>
    </w:p>
    <w:p w:rsidR="00E0760A" w:rsidRPr="005100B7" w:rsidRDefault="00E0760A" w:rsidP="00E076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Narrow"/>
          <w:szCs w:val="22"/>
          <w:lang w:bidi="en-US"/>
        </w:rPr>
      </w:pPr>
      <w:r w:rsidRPr="00BE174D">
        <w:rPr>
          <w:rFonts w:ascii="ArialNarrow-Bold" w:hAnsi="ArialNarrow-Bold" w:cs="ArialNarrow-Bold"/>
          <w:b/>
          <w:bCs/>
          <w:szCs w:val="28"/>
          <w:lang w:bidi="en-US"/>
        </w:rPr>
        <w:t>1.</w:t>
      </w:r>
      <w:r w:rsidRPr="00BE174D">
        <w:rPr>
          <w:rFonts w:ascii="ArialMT" w:hAnsi="ArialMT" w:cs="ArialMT"/>
          <w:b/>
          <w:bCs/>
          <w:szCs w:val="28"/>
          <w:lang w:bidi="en-US"/>
        </w:rPr>
        <w:t xml:space="preserve"> </w:t>
      </w:r>
      <w:r w:rsidRPr="008D32CA">
        <w:rPr>
          <w:rFonts w:ascii="ArialNarrow-Bold" w:hAnsi="ArialNarrow-Bold" w:cs="ArialNarrow-Bold"/>
          <w:b/>
          <w:bCs/>
          <w:szCs w:val="28"/>
          <w:lang w:bidi="en-US"/>
        </w:rPr>
        <w:t>Rules</w:t>
      </w:r>
      <w:r w:rsidRPr="00BE174D">
        <w:rPr>
          <w:rFonts w:ascii="ArialNarrow-Bold" w:hAnsi="ArialNarrow-Bold" w:cs="ArialNarrow-Bold"/>
          <w:b/>
          <w:bCs/>
          <w:szCs w:val="28"/>
          <w:lang w:bidi="en-US"/>
        </w:rPr>
        <w:t xml:space="preserve"> </w:t>
      </w:r>
      <w:r w:rsidRPr="00BE174D">
        <w:rPr>
          <w:rFonts w:ascii="ArialNarrow-Bold" w:hAnsi="ArialNarrow-Bold" w:cs="ArialNarrow-Bold"/>
          <w:bCs/>
          <w:szCs w:val="28"/>
          <w:lang w:bidi="en-US"/>
        </w:rPr>
        <w:t>-</w:t>
      </w:r>
      <w:r>
        <w:rPr>
          <w:rFonts w:ascii="ArialNarrow-Bold" w:hAnsi="ArialNarrow-Bold" w:cs="ArialNarrow-Bold"/>
          <w:bCs/>
          <w:szCs w:val="28"/>
          <w:lang w:bidi="en-US"/>
        </w:rPr>
        <w:t xml:space="preserve"> </w:t>
      </w:r>
      <w:r w:rsidRPr="005100B7">
        <w:rPr>
          <w:rFonts w:ascii="Arial Narrow" w:hAnsi="Arial Narrow" w:cs="ArialNarrow-Bold"/>
          <w:bCs/>
          <w:szCs w:val="28"/>
          <w:lang w:bidi="en-US"/>
        </w:rPr>
        <w:t>T</w:t>
      </w:r>
      <w:r w:rsidRPr="005100B7">
        <w:rPr>
          <w:rFonts w:ascii="Arial Narrow" w:hAnsi="Arial Narrow" w:cs="ArialNarrow"/>
          <w:szCs w:val="22"/>
          <w:lang w:bidi="en-US"/>
        </w:rPr>
        <w:t xml:space="preserve">he regatta will </w:t>
      </w:r>
      <w:r w:rsidR="00DE2A4D">
        <w:rPr>
          <w:rFonts w:ascii="Arial Narrow" w:hAnsi="Arial Narrow" w:cs="ArialNarrow"/>
          <w:szCs w:val="22"/>
          <w:lang w:bidi="en-US"/>
        </w:rPr>
        <w:t>be</w:t>
      </w:r>
      <w:r w:rsidRPr="005100B7">
        <w:rPr>
          <w:rFonts w:ascii="Arial Narrow" w:hAnsi="Arial Narrow" w:cs="ArialNarrow"/>
          <w:szCs w:val="22"/>
          <w:lang w:bidi="en-US"/>
        </w:rPr>
        <w:t xml:space="preserve"> governed by the rules as defined in </w:t>
      </w:r>
      <w:r w:rsidRPr="005100B7">
        <w:rPr>
          <w:rFonts w:ascii="Arial Narrow" w:hAnsi="Arial Narrow" w:cs="ArialNarrow-Italic"/>
          <w:i/>
          <w:iCs/>
          <w:szCs w:val="22"/>
          <w:lang w:bidi="en-US"/>
        </w:rPr>
        <w:t>Racing Rules of Sailing</w:t>
      </w:r>
      <w:r w:rsidRPr="005100B7">
        <w:rPr>
          <w:rFonts w:ascii="Arial Narrow" w:hAnsi="Arial Narrow" w:cs="ArialNarrow"/>
          <w:szCs w:val="22"/>
          <w:lang w:bidi="en-US"/>
        </w:rPr>
        <w:t>.</w:t>
      </w:r>
    </w:p>
    <w:p w:rsidR="00E0760A" w:rsidRPr="002A7DED" w:rsidRDefault="00E0760A" w:rsidP="002A7DED">
      <w:pPr>
        <w:widowControl w:val="0"/>
        <w:tabs>
          <w:tab w:val="left" w:pos="90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hanging="360"/>
        <w:rPr>
          <w:rFonts w:ascii="Arial Narrow" w:hAnsi="Arial Narrow" w:cs="ArialNarrow"/>
          <w:szCs w:val="22"/>
          <w:lang w:bidi="en-US"/>
        </w:rPr>
      </w:pPr>
      <w:r w:rsidRPr="001D75C2">
        <w:rPr>
          <w:rFonts w:ascii="Arial Narrow" w:hAnsi="Arial Narrow" w:cs="ArialNarrow"/>
          <w:szCs w:val="22"/>
          <w:lang w:bidi="en-US"/>
        </w:rPr>
        <w:t>1.1</w:t>
      </w:r>
      <w:r w:rsidRPr="005100B7">
        <w:rPr>
          <w:rFonts w:ascii="Arial Narrow" w:hAnsi="Arial Narrow" w:cs="ArialNarrow"/>
          <w:b/>
          <w:szCs w:val="22"/>
          <w:lang w:bidi="en-US"/>
        </w:rPr>
        <w:t>.</w:t>
      </w:r>
      <w:r w:rsidRPr="005100B7">
        <w:rPr>
          <w:rFonts w:ascii="Arial Narrow" w:hAnsi="Arial Narrow" w:cs="ArialNarrow"/>
          <w:szCs w:val="22"/>
          <w:lang w:bidi="en-US"/>
        </w:rPr>
        <w:t xml:space="preserve"> Rule 77 is replaced with the following: </w:t>
      </w:r>
      <w:r w:rsidR="00C66684">
        <w:rPr>
          <w:rFonts w:ascii="Arial Narrow" w:hAnsi="Arial Narrow" w:cs="ArialNarrow"/>
          <w:szCs w:val="22"/>
          <w:lang w:bidi="en-US"/>
        </w:rPr>
        <w:t>In order to be scored, e</w:t>
      </w:r>
      <w:r w:rsidRPr="005100B7">
        <w:rPr>
          <w:rFonts w:ascii="Arial Narrow" w:hAnsi="Arial Narrow" w:cs="ArialNarrow"/>
          <w:szCs w:val="22"/>
          <w:lang w:bidi="en-US"/>
        </w:rPr>
        <w:t xml:space="preserve">ach boat </w:t>
      </w:r>
      <w:r w:rsidR="00C66684">
        <w:rPr>
          <w:rFonts w:ascii="Arial Narrow" w:hAnsi="Arial Narrow" w:cs="ArialNarrow"/>
          <w:szCs w:val="22"/>
          <w:lang w:bidi="en-US"/>
        </w:rPr>
        <w:t>must</w:t>
      </w:r>
      <w:r w:rsidRPr="005100B7">
        <w:rPr>
          <w:rFonts w:ascii="Arial Narrow" w:hAnsi="Arial Narrow" w:cs="ArialNarrow"/>
          <w:szCs w:val="22"/>
          <w:lang w:bidi="en-US"/>
        </w:rPr>
        <w:t xml:space="preserve"> carry her sail number on her mainsail. Boats with spinnakers should carry the same sail number on their spinnaker and mainsail. </w:t>
      </w:r>
    </w:p>
    <w:p w:rsidR="00E0760A" w:rsidRPr="002A7DED" w:rsidRDefault="00E0760A" w:rsidP="002A7D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Arial Narrow" w:hAnsi="Arial Narrow" w:cs="ArialNarrow"/>
          <w:szCs w:val="22"/>
          <w:lang w:bidi="en-US"/>
        </w:rPr>
      </w:pPr>
      <w:r w:rsidRPr="00BE174D">
        <w:rPr>
          <w:rFonts w:ascii="ArialNarrow-Bold" w:hAnsi="ArialNarrow-Bold" w:cs="ArialNarrow-Bold"/>
          <w:b/>
          <w:bCs/>
          <w:szCs w:val="28"/>
          <w:lang w:bidi="en-US"/>
        </w:rPr>
        <w:t>2.</w:t>
      </w:r>
      <w:r w:rsidRPr="00BE174D">
        <w:rPr>
          <w:rFonts w:ascii="ArialMT" w:hAnsi="ArialMT" w:cs="ArialMT"/>
          <w:b/>
          <w:bCs/>
          <w:szCs w:val="28"/>
          <w:lang w:bidi="en-US"/>
        </w:rPr>
        <w:t xml:space="preserve"> </w:t>
      </w:r>
      <w:r w:rsidRPr="005100B7">
        <w:rPr>
          <w:rFonts w:ascii="Arial Narrow" w:hAnsi="Arial Narrow" w:cs="ArialNarrow-Bold"/>
          <w:b/>
          <w:bCs/>
          <w:szCs w:val="28"/>
          <w:lang w:bidi="en-US"/>
        </w:rPr>
        <w:t xml:space="preserve">Notices to Competitors </w:t>
      </w:r>
      <w:r w:rsidRPr="005100B7">
        <w:rPr>
          <w:rFonts w:ascii="Arial Narrow" w:hAnsi="Arial Narrow" w:cs="ArialNarrow"/>
          <w:szCs w:val="22"/>
          <w:lang w:bidi="en-US"/>
        </w:rPr>
        <w:t xml:space="preserve">will be posted on the official notice board located on the northeast-facing wall of the AYC clubhouse, lower level. </w:t>
      </w:r>
    </w:p>
    <w:p w:rsidR="00E0760A" w:rsidRPr="00BE174D" w:rsidRDefault="00E0760A" w:rsidP="00E076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BE174D">
        <w:rPr>
          <w:rFonts w:ascii="ArialNarrow-Bold" w:hAnsi="ArialNarrow-Bold" w:cs="ArialNarrow-Bold"/>
          <w:b/>
          <w:bCs/>
          <w:szCs w:val="28"/>
          <w:lang w:bidi="en-US"/>
        </w:rPr>
        <w:t>3.</w:t>
      </w:r>
      <w:r w:rsidRPr="00BE174D">
        <w:rPr>
          <w:rFonts w:ascii="ArialMT" w:hAnsi="ArialMT" w:cs="ArialMT"/>
          <w:b/>
          <w:bCs/>
          <w:szCs w:val="28"/>
          <w:lang w:bidi="en-US"/>
        </w:rPr>
        <w:t xml:space="preserve"> </w:t>
      </w:r>
      <w:r w:rsidRPr="00BE174D">
        <w:rPr>
          <w:rFonts w:ascii="ArialNarrow-Bold" w:hAnsi="ArialNarrow-Bold" w:cs="ArialNarrow-Bold"/>
          <w:b/>
          <w:bCs/>
          <w:szCs w:val="28"/>
          <w:lang w:bidi="en-US"/>
        </w:rPr>
        <w:t xml:space="preserve">Signals Made Ashore </w:t>
      </w:r>
    </w:p>
    <w:p w:rsidR="00E0760A" w:rsidRPr="005100B7" w:rsidRDefault="00E0760A" w:rsidP="00E076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Narrow"/>
          <w:szCs w:val="22"/>
          <w:lang w:bidi="en-US"/>
        </w:rPr>
      </w:pPr>
      <w:r>
        <w:rPr>
          <w:rFonts w:ascii="ArialNarrow" w:hAnsi="ArialNarrow" w:cs="ArialNarrow"/>
          <w:szCs w:val="22"/>
          <w:lang w:bidi="en-US"/>
        </w:rPr>
        <w:tab/>
        <w:t>3</w:t>
      </w:r>
      <w:r w:rsidRPr="00BE174D">
        <w:rPr>
          <w:rFonts w:ascii="ArialNarrow" w:hAnsi="ArialNarrow" w:cs="ArialNarrow"/>
          <w:szCs w:val="22"/>
          <w:lang w:bidi="en-US"/>
        </w:rPr>
        <w:t>.1.</w:t>
      </w:r>
      <w:r w:rsidRPr="00BE174D">
        <w:rPr>
          <w:rFonts w:ascii="ArialMT" w:hAnsi="ArialMT" w:cs="ArialMT"/>
          <w:szCs w:val="22"/>
          <w:lang w:bidi="en-US"/>
        </w:rPr>
        <w:t xml:space="preserve"> </w:t>
      </w:r>
      <w:r w:rsidRPr="005100B7">
        <w:rPr>
          <w:rFonts w:ascii="Arial Narrow" w:hAnsi="Arial Narrow" w:cs="ArialNarrow"/>
          <w:szCs w:val="22"/>
          <w:lang w:bidi="en-US"/>
        </w:rPr>
        <w:t xml:space="preserve">Signals </w:t>
      </w:r>
      <w:r w:rsidR="00DE2A4D">
        <w:rPr>
          <w:rFonts w:ascii="Arial Narrow" w:hAnsi="Arial Narrow" w:cs="ArialNarrow"/>
          <w:szCs w:val="22"/>
          <w:lang w:bidi="en-US"/>
        </w:rPr>
        <w:t>made</w:t>
      </w:r>
      <w:r w:rsidRPr="005100B7">
        <w:rPr>
          <w:rFonts w:ascii="Arial Narrow" w:hAnsi="Arial Narrow" w:cs="ArialNarrow"/>
          <w:szCs w:val="22"/>
          <w:lang w:bidi="en-US"/>
        </w:rPr>
        <w:t xml:space="preserve"> ashore will be displayed from the AYC flagpole</w:t>
      </w:r>
    </w:p>
    <w:p w:rsidR="00E0760A" w:rsidRPr="005100B7" w:rsidRDefault="00E0760A" w:rsidP="005100B7">
      <w:pPr>
        <w:widowControl w:val="0"/>
        <w:tabs>
          <w:tab w:val="left" w:pos="54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hanging="450"/>
        <w:rPr>
          <w:rFonts w:ascii="Arial Narrow" w:hAnsi="Arial Narrow" w:cs="ArialNarrow"/>
          <w:szCs w:val="22"/>
          <w:lang w:bidi="en-US"/>
        </w:rPr>
      </w:pPr>
      <w:r w:rsidRPr="008D32CA">
        <w:rPr>
          <w:rFonts w:ascii="Arial Narrow" w:hAnsi="Arial Narrow" w:cs="ArialNarrow"/>
          <w:szCs w:val="22"/>
          <w:lang w:bidi="en-US"/>
        </w:rPr>
        <w:t>3</w:t>
      </w:r>
      <w:r w:rsidRPr="005100B7">
        <w:rPr>
          <w:rFonts w:ascii="Arial Narrow" w:hAnsi="Arial Narrow" w:cs="ArialNarrow"/>
          <w:szCs w:val="22"/>
          <w:lang w:bidi="en-US"/>
        </w:rPr>
        <w:t>.2</w:t>
      </w:r>
      <w:r w:rsidR="00DE2A4D" w:rsidRPr="005100B7">
        <w:rPr>
          <w:rFonts w:ascii="Arial Narrow" w:hAnsi="Arial Narrow" w:cs="ArialNarrow"/>
          <w:szCs w:val="22"/>
          <w:lang w:bidi="en-US"/>
        </w:rPr>
        <w:t>. When</w:t>
      </w:r>
      <w:r w:rsidRPr="005100B7">
        <w:rPr>
          <w:rFonts w:ascii="Arial Narrow" w:hAnsi="Arial Narrow" w:cs="ArialNarrow"/>
          <w:szCs w:val="22"/>
          <w:lang w:bidi="en-US"/>
        </w:rPr>
        <w:t xml:space="preserve"> a signal is displayed over a class flag it applies to that class only.  </w:t>
      </w:r>
    </w:p>
    <w:p w:rsidR="00E0760A" w:rsidRPr="005100B7" w:rsidRDefault="00E0760A" w:rsidP="005100B7">
      <w:pPr>
        <w:widowControl w:val="0"/>
        <w:tabs>
          <w:tab w:val="left" w:pos="56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Narrow"/>
          <w:szCs w:val="22"/>
          <w:lang w:bidi="en-US"/>
        </w:rPr>
      </w:pPr>
      <w:r w:rsidRPr="005100B7">
        <w:rPr>
          <w:rFonts w:ascii="Arial Narrow" w:hAnsi="Arial Narrow" w:cs="ArialNarrow"/>
          <w:szCs w:val="22"/>
          <w:lang w:bidi="en-US"/>
        </w:rPr>
        <w:tab/>
      </w:r>
      <w:r w:rsidRPr="008D32CA">
        <w:rPr>
          <w:rFonts w:ascii="Arial Narrow" w:hAnsi="Arial Narrow" w:cs="ArialNarrow"/>
          <w:szCs w:val="22"/>
          <w:lang w:bidi="en-US"/>
        </w:rPr>
        <w:t>3</w:t>
      </w:r>
      <w:r w:rsidRPr="005100B7">
        <w:rPr>
          <w:rFonts w:ascii="Arial Narrow" w:hAnsi="Arial Narrow" w:cs="ArialNarrow"/>
          <w:szCs w:val="22"/>
          <w:lang w:bidi="en-US"/>
        </w:rPr>
        <w:t>.3.</w:t>
      </w:r>
      <w:r w:rsidRPr="005100B7">
        <w:rPr>
          <w:rFonts w:ascii="Arial Narrow" w:hAnsi="Arial Narrow" w:cs="ArialMT"/>
          <w:szCs w:val="22"/>
          <w:lang w:bidi="en-US"/>
        </w:rPr>
        <w:t xml:space="preserve"> </w:t>
      </w:r>
      <w:r w:rsidRPr="005100B7">
        <w:rPr>
          <w:rFonts w:ascii="Arial Narrow" w:hAnsi="Arial Narrow" w:cs="ArialNarrow"/>
          <w:szCs w:val="22"/>
          <w:lang w:bidi="en-US"/>
        </w:rPr>
        <w:t xml:space="preserve">When the AP flag is displayed ashore, “1 minute” is replaced with “not less than 30 minutes in </w:t>
      </w:r>
      <w:r>
        <w:rPr>
          <w:rFonts w:ascii="Arial Narrow" w:hAnsi="Arial Narrow" w:cs="ArialNarrow"/>
          <w:szCs w:val="22"/>
          <w:lang w:bidi="en-US"/>
        </w:rPr>
        <w:t>R</w:t>
      </w:r>
      <w:r w:rsidRPr="005100B7">
        <w:rPr>
          <w:rFonts w:ascii="Arial Narrow" w:hAnsi="Arial Narrow" w:cs="ArialNarrow"/>
          <w:szCs w:val="22"/>
          <w:lang w:bidi="en-US"/>
        </w:rPr>
        <w:t xml:space="preserve">ace </w:t>
      </w:r>
    </w:p>
    <w:p w:rsidR="00E0760A" w:rsidRPr="002A7DED" w:rsidRDefault="00E0760A" w:rsidP="002A7D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530" w:hanging="1530"/>
        <w:rPr>
          <w:rFonts w:ascii="Arial Narrow" w:hAnsi="Arial Narrow" w:cs="ArialNarrow"/>
          <w:szCs w:val="22"/>
          <w:lang w:bidi="en-US"/>
        </w:rPr>
      </w:pPr>
      <w:r w:rsidRPr="005100B7">
        <w:rPr>
          <w:rFonts w:ascii="Arial Narrow" w:hAnsi="Arial Narrow" w:cs="Helvetica"/>
          <w:lang w:bidi="en-US"/>
        </w:rPr>
        <w:tab/>
        <w:t xml:space="preserve">      </w:t>
      </w:r>
      <w:r>
        <w:rPr>
          <w:rFonts w:ascii="Arial Narrow" w:hAnsi="Arial Narrow" w:cs="ArialNarrow"/>
          <w:szCs w:val="22"/>
          <w:lang w:bidi="en-US"/>
        </w:rPr>
        <w:t>S</w:t>
      </w:r>
      <w:r w:rsidRPr="005100B7">
        <w:rPr>
          <w:rFonts w:ascii="Arial Narrow" w:hAnsi="Arial Narrow" w:cs="ArialNarrow"/>
          <w:szCs w:val="22"/>
          <w:lang w:bidi="en-US"/>
        </w:rPr>
        <w:t>ignal AP.</w:t>
      </w:r>
    </w:p>
    <w:p w:rsidR="00E0760A" w:rsidRPr="005100B7" w:rsidRDefault="00E0760A" w:rsidP="00E076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Arial Narrow" w:hAnsi="Arial Narrow" w:cs="ArialNarrow"/>
          <w:szCs w:val="22"/>
          <w:lang w:bidi="en-US"/>
        </w:rPr>
      </w:pPr>
      <w:r w:rsidRPr="00BE174D">
        <w:rPr>
          <w:rFonts w:ascii="ArialNarrow-Bold" w:hAnsi="ArialNarrow-Bold" w:cs="ArialNarrow-Bold"/>
          <w:b/>
          <w:bCs/>
          <w:szCs w:val="28"/>
          <w:lang w:bidi="en-US"/>
        </w:rPr>
        <w:t>4.</w:t>
      </w:r>
      <w:r w:rsidRPr="00BE174D">
        <w:rPr>
          <w:rFonts w:ascii="ArialMT" w:hAnsi="ArialMT" w:cs="ArialMT"/>
          <w:b/>
          <w:bCs/>
          <w:szCs w:val="28"/>
          <w:lang w:bidi="en-US"/>
        </w:rPr>
        <w:t xml:space="preserve"> </w:t>
      </w:r>
      <w:r w:rsidRPr="00BE174D">
        <w:rPr>
          <w:rFonts w:ascii="ArialNarrow-Bold" w:hAnsi="ArialNarrow-Bold" w:cs="ArialNarrow-Bold"/>
          <w:b/>
          <w:bCs/>
          <w:szCs w:val="28"/>
          <w:lang w:bidi="en-US"/>
        </w:rPr>
        <w:t xml:space="preserve">Schedule of Races - </w:t>
      </w:r>
      <w:r w:rsidRPr="005100B7">
        <w:rPr>
          <w:rFonts w:ascii="Arial Narrow" w:hAnsi="Arial Narrow" w:cs="ArialMT"/>
          <w:szCs w:val="22"/>
          <w:lang w:bidi="en-US"/>
        </w:rPr>
        <w:t xml:space="preserve">Dates of </w:t>
      </w:r>
      <w:r w:rsidRPr="005100B7">
        <w:rPr>
          <w:rFonts w:ascii="Arial Narrow" w:hAnsi="Arial Narrow" w:cs="ArialNarrow"/>
          <w:szCs w:val="22"/>
          <w:lang w:bidi="en-US"/>
        </w:rPr>
        <w:t xml:space="preserve">Races for all classes are listed in the Series </w:t>
      </w:r>
      <w:r w:rsidR="00C66684">
        <w:rPr>
          <w:rFonts w:ascii="Arial Narrow" w:hAnsi="Arial Narrow" w:cs="ArialNarrow"/>
          <w:szCs w:val="22"/>
          <w:lang w:bidi="en-US"/>
        </w:rPr>
        <w:t>Notice of Regatta (</w:t>
      </w:r>
      <w:r w:rsidRPr="005100B7">
        <w:rPr>
          <w:rFonts w:ascii="Arial Narrow" w:hAnsi="Arial Narrow" w:cs="ArialNarrow"/>
          <w:szCs w:val="22"/>
          <w:lang w:bidi="en-US"/>
        </w:rPr>
        <w:t>NOR</w:t>
      </w:r>
      <w:r w:rsidR="00C66684">
        <w:rPr>
          <w:rFonts w:ascii="Arial Narrow" w:hAnsi="Arial Narrow" w:cs="ArialNarrow"/>
          <w:szCs w:val="22"/>
          <w:lang w:bidi="en-US"/>
        </w:rPr>
        <w:t>).</w:t>
      </w:r>
    </w:p>
    <w:p w:rsidR="00E0760A" w:rsidRPr="002A7DED" w:rsidRDefault="00E0760A" w:rsidP="002A7D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outlineLvl w:val="0"/>
        <w:rPr>
          <w:rFonts w:ascii="Arial Narrow" w:hAnsi="Arial Narrow" w:cs="Helvetica"/>
          <w:lang w:bidi="en-US"/>
        </w:rPr>
      </w:pPr>
      <w:r w:rsidRPr="005100B7">
        <w:rPr>
          <w:rFonts w:ascii="Arial Narrow" w:hAnsi="Arial Narrow" w:cs="ArialNarrow"/>
          <w:szCs w:val="22"/>
          <w:lang w:bidi="en-US"/>
        </w:rPr>
        <w:t xml:space="preserve">  </w:t>
      </w:r>
      <w:r w:rsidRPr="008D32CA">
        <w:rPr>
          <w:rFonts w:ascii="Arial Narrow" w:hAnsi="Arial Narrow" w:cs="ArialNarrow"/>
          <w:szCs w:val="22"/>
          <w:lang w:bidi="en-US"/>
        </w:rPr>
        <w:t>4</w:t>
      </w:r>
      <w:r w:rsidRPr="005100B7">
        <w:rPr>
          <w:rFonts w:ascii="Arial Narrow" w:hAnsi="Arial Narrow" w:cs="ArialNarrow"/>
          <w:szCs w:val="22"/>
          <w:lang w:bidi="en-US"/>
        </w:rPr>
        <w:t xml:space="preserve">.1. </w:t>
      </w:r>
      <w:proofErr w:type="gramStart"/>
      <w:r w:rsidRPr="005100B7">
        <w:rPr>
          <w:rFonts w:ascii="Arial Narrow" w:hAnsi="Arial Narrow" w:cs="ArialNarrow"/>
          <w:szCs w:val="22"/>
          <w:lang w:bidi="en-US"/>
        </w:rPr>
        <w:t>The</w:t>
      </w:r>
      <w:proofErr w:type="gramEnd"/>
      <w:r w:rsidRPr="005100B7">
        <w:rPr>
          <w:rFonts w:ascii="Arial Narrow" w:hAnsi="Arial Narrow" w:cs="ArialNarrow"/>
          <w:szCs w:val="22"/>
          <w:lang w:bidi="en-US"/>
        </w:rPr>
        <w:t xml:space="preserve"> completion of one race constitutes a Regatta.  </w:t>
      </w:r>
    </w:p>
    <w:p w:rsidR="00E0760A" w:rsidRPr="00BE174D" w:rsidRDefault="00E0760A" w:rsidP="00E076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ArialNarrow-Bold" w:hAnsi="ArialNarrow-Bold" w:cs="ArialNarrow-Bold"/>
          <w:b/>
          <w:bCs/>
          <w:szCs w:val="28"/>
          <w:lang w:bidi="en-US"/>
        </w:rPr>
      </w:pPr>
      <w:r w:rsidRPr="00BE174D">
        <w:rPr>
          <w:rFonts w:ascii="ArialNarrow-Bold" w:hAnsi="ArialNarrow-Bold" w:cs="ArialNarrow-Bold"/>
          <w:b/>
          <w:bCs/>
          <w:szCs w:val="28"/>
          <w:lang w:bidi="en-US"/>
        </w:rPr>
        <w:t>5. Check in by Competitors</w:t>
      </w:r>
    </w:p>
    <w:p w:rsidR="00E0760A" w:rsidRPr="005100B7" w:rsidRDefault="00E0760A" w:rsidP="001D75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Arial Narrow" w:hAnsi="Arial Narrow" w:cs="ArialNarrow"/>
          <w:szCs w:val="22"/>
          <w:lang w:bidi="en-US"/>
        </w:rPr>
      </w:pPr>
      <w:r>
        <w:rPr>
          <w:rFonts w:ascii="ArialNarrow" w:hAnsi="ArialNarrow" w:cs="ArialNarrow"/>
          <w:szCs w:val="22"/>
          <w:lang w:bidi="en-US"/>
        </w:rPr>
        <w:tab/>
        <w:t>5</w:t>
      </w:r>
      <w:r w:rsidRPr="00BE174D">
        <w:rPr>
          <w:rFonts w:ascii="ArialNarrow" w:hAnsi="ArialNarrow" w:cs="ArialNarrow"/>
          <w:szCs w:val="22"/>
          <w:lang w:bidi="en-US"/>
        </w:rPr>
        <w:t>.1.</w:t>
      </w:r>
      <w:r w:rsidRPr="00BE174D">
        <w:rPr>
          <w:rFonts w:ascii="ArialMT" w:hAnsi="ArialMT" w:cs="ArialMT"/>
          <w:szCs w:val="22"/>
          <w:lang w:bidi="en-US"/>
        </w:rPr>
        <w:t xml:space="preserve"> </w:t>
      </w:r>
      <w:r w:rsidR="009C5781" w:rsidRPr="00A23B88">
        <w:rPr>
          <w:rFonts w:ascii="ArialMT" w:hAnsi="ArialMT" w:cs="ArialMT"/>
          <w:sz w:val="22"/>
          <w:szCs w:val="22"/>
          <w:lang w:bidi="en-US"/>
        </w:rPr>
        <w:t xml:space="preserve">Registration for the series is through the Regatta Network.  This link can be found through the Regatta </w:t>
      </w:r>
      <w:r w:rsidR="00DE2A4D" w:rsidRPr="00A23B88">
        <w:rPr>
          <w:rFonts w:ascii="ArialMT" w:hAnsi="ArialMT" w:cs="ArialMT"/>
          <w:sz w:val="22"/>
          <w:szCs w:val="22"/>
          <w:lang w:bidi="en-US"/>
        </w:rPr>
        <w:t>Network</w:t>
      </w:r>
      <w:r w:rsidR="00DE2A4D">
        <w:rPr>
          <w:rFonts w:ascii="ArialMT" w:hAnsi="ArialMT" w:cs="ArialMT"/>
          <w:sz w:val="22"/>
          <w:szCs w:val="22"/>
          <w:lang w:bidi="en-US"/>
        </w:rPr>
        <w:t xml:space="preserve"> (</w:t>
      </w:r>
      <w:r w:rsidR="00C74C87">
        <w:rPr>
          <w:rFonts w:ascii="ArialMT" w:hAnsi="ArialMT" w:cs="ArialMT"/>
          <w:sz w:val="22"/>
          <w:szCs w:val="22"/>
          <w:lang w:bidi="en-US"/>
        </w:rPr>
        <w:t>regattanetwork.com)</w:t>
      </w:r>
      <w:r w:rsidR="009C5781" w:rsidRPr="00A23B88">
        <w:rPr>
          <w:rFonts w:ascii="ArialMT" w:hAnsi="ArialMT" w:cs="ArialMT"/>
          <w:sz w:val="22"/>
          <w:szCs w:val="22"/>
          <w:lang w:bidi="en-US"/>
        </w:rPr>
        <w:t xml:space="preserve"> or though the link on the AYC web site.  </w:t>
      </w:r>
      <w:r w:rsidR="008D4CC6">
        <w:rPr>
          <w:rFonts w:ascii="ArialMT" w:hAnsi="ArialMT" w:cs="ArialMT"/>
          <w:sz w:val="22"/>
          <w:szCs w:val="22"/>
          <w:lang w:bidi="en-US"/>
        </w:rPr>
        <w:t xml:space="preserve">In order to be scored, each boat must register through Regatta Network.  Those boats </w:t>
      </w:r>
      <w:proofErr w:type="gramStart"/>
      <w:r w:rsidR="008D4CC6">
        <w:rPr>
          <w:rFonts w:ascii="ArialMT" w:hAnsi="ArialMT" w:cs="ArialMT"/>
          <w:sz w:val="22"/>
          <w:szCs w:val="22"/>
          <w:lang w:bidi="en-US"/>
        </w:rPr>
        <w:t>who</w:t>
      </w:r>
      <w:proofErr w:type="gramEnd"/>
      <w:r w:rsidR="008D4CC6">
        <w:rPr>
          <w:rFonts w:ascii="ArialMT" w:hAnsi="ArialMT" w:cs="ArialMT"/>
          <w:sz w:val="22"/>
          <w:szCs w:val="22"/>
          <w:lang w:bidi="en-US"/>
        </w:rPr>
        <w:t xml:space="preserve"> are racing in handicap classes must provide their correct handicap rating.  </w:t>
      </w:r>
      <w:r w:rsidRPr="005100B7">
        <w:rPr>
          <w:rFonts w:ascii="Arial Narrow" w:hAnsi="Arial Narrow" w:cs="ArialNarrow"/>
          <w:szCs w:val="22"/>
          <w:lang w:bidi="en-US"/>
        </w:rPr>
        <w:t xml:space="preserve">Each boat is required to check in </w:t>
      </w:r>
      <w:r w:rsidRPr="008D32CA">
        <w:rPr>
          <w:rFonts w:ascii="Arial Narrow" w:hAnsi="Arial Narrow" w:cs="ArialNarrow"/>
          <w:szCs w:val="22"/>
          <w:lang w:bidi="en-US"/>
        </w:rPr>
        <w:t xml:space="preserve">and declare Boat Type, Sail Number, and Participating Class </w:t>
      </w:r>
      <w:r w:rsidRPr="005100B7">
        <w:rPr>
          <w:rFonts w:ascii="Arial Narrow" w:hAnsi="Arial Narrow" w:cs="ArialNarrow"/>
          <w:szCs w:val="22"/>
          <w:lang w:bidi="en-US"/>
        </w:rPr>
        <w:t>by</w:t>
      </w:r>
      <w:r w:rsidRPr="008D32CA">
        <w:rPr>
          <w:rFonts w:ascii="Arial Narrow" w:hAnsi="Arial Narrow" w:cs="ArialNarrow"/>
          <w:szCs w:val="22"/>
          <w:lang w:bidi="en-US"/>
        </w:rPr>
        <w:t xml:space="preserve"> either</w:t>
      </w:r>
      <w:r w:rsidRPr="005100B7">
        <w:rPr>
          <w:rFonts w:ascii="Arial Narrow" w:hAnsi="Arial Narrow" w:cs="ArialNarrow"/>
          <w:szCs w:val="22"/>
          <w:lang w:bidi="en-US"/>
        </w:rPr>
        <w:t xml:space="preserve">: </w:t>
      </w:r>
    </w:p>
    <w:p w:rsidR="00E0760A" w:rsidRPr="005100B7" w:rsidRDefault="00E0760A" w:rsidP="005100B7">
      <w:pPr>
        <w:widowControl w:val="0"/>
        <w:tabs>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ascii="Arial Narrow" w:hAnsi="Arial Narrow" w:cs="ArialNarrow"/>
          <w:szCs w:val="22"/>
          <w:lang w:bidi="en-US"/>
        </w:rPr>
      </w:pPr>
      <w:r w:rsidRPr="005100B7">
        <w:rPr>
          <w:rFonts w:ascii="Arial Narrow" w:hAnsi="Arial Narrow" w:cs="ArialNarrow"/>
          <w:szCs w:val="22"/>
          <w:lang w:bidi="en-US"/>
        </w:rPr>
        <w:tab/>
        <w:t xml:space="preserve">1.) Signing up at the official notice board prior to the </w:t>
      </w:r>
      <w:r w:rsidRPr="008D32CA">
        <w:rPr>
          <w:rFonts w:ascii="Arial Narrow" w:hAnsi="Arial Narrow" w:cs="ArialNarrow"/>
          <w:szCs w:val="22"/>
          <w:lang w:bidi="en-US"/>
        </w:rPr>
        <w:t>Race Committee (</w:t>
      </w:r>
      <w:r w:rsidRPr="005100B7">
        <w:rPr>
          <w:rFonts w:ascii="Arial Narrow" w:hAnsi="Arial Narrow" w:cs="ArialNarrow"/>
          <w:szCs w:val="22"/>
          <w:lang w:bidi="en-US"/>
        </w:rPr>
        <w:t>RC</w:t>
      </w:r>
      <w:r w:rsidRPr="008D32CA">
        <w:rPr>
          <w:rFonts w:ascii="Arial Narrow" w:hAnsi="Arial Narrow" w:cs="ArialNarrow"/>
          <w:szCs w:val="22"/>
          <w:lang w:bidi="en-US"/>
        </w:rPr>
        <w:t>)</w:t>
      </w:r>
      <w:r w:rsidRPr="005100B7">
        <w:rPr>
          <w:rFonts w:ascii="Arial Narrow" w:hAnsi="Arial Narrow" w:cs="ArialNarrow"/>
          <w:szCs w:val="22"/>
          <w:lang w:bidi="en-US"/>
        </w:rPr>
        <w:t xml:space="preserve"> leaving to man the boats.  </w:t>
      </w:r>
    </w:p>
    <w:p w:rsidR="00E0760A" w:rsidRPr="005100B7" w:rsidRDefault="00E0760A" w:rsidP="005100B7">
      <w:pPr>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Bold" w:hAnsi="Arial Narrow Bold" w:cs="ArialNarrow"/>
          <w:szCs w:val="22"/>
          <w:lang w:bidi="en-US"/>
        </w:rPr>
      </w:pPr>
      <w:r w:rsidRPr="005100B7">
        <w:rPr>
          <w:rFonts w:ascii="Arial Narrow" w:hAnsi="Arial Narrow" w:cs="ArialNarrow"/>
          <w:szCs w:val="22"/>
          <w:lang w:bidi="en-US"/>
        </w:rPr>
        <w:tab/>
      </w:r>
      <w:r w:rsidRPr="005100B7">
        <w:rPr>
          <w:rFonts w:ascii="Arial Narrow" w:hAnsi="Arial Narrow" w:cs="ArialNarrow"/>
          <w:szCs w:val="22"/>
          <w:lang w:bidi="en-US"/>
        </w:rPr>
        <w:tab/>
        <w:t>2.) Sailing past the stern of the RC boat on starboard</w:t>
      </w:r>
      <w:r w:rsidRPr="008D32CA">
        <w:rPr>
          <w:rFonts w:ascii="Arial Narrow" w:hAnsi="Arial Narrow" w:cs="ArialNarrow"/>
          <w:szCs w:val="22"/>
          <w:lang w:bidi="en-US"/>
        </w:rPr>
        <w:t xml:space="preserve"> tack </w:t>
      </w:r>
      <w:r w:rsidRPr="008D32CA" w:rsidDel="00327680">
        <w:rPr>
          <w:rFonts w:ascii="Arial Narrow" w:hAnsi="Arial Narrow" w:cs="ArialNarrow"/>
          <w:szCs w:val="22"/>
          <w:lang w:bidi="en-US"/>
        </w:rPr>
        <w:t xml:space="preserve">and hailing prior to the </w:t>
      </w:r>
      <w:r w:rsidRPr="005100B7">
        <w:rPr>
          <w:rFonts w:ascii="Arial Narrow" w:hAnsi="Arial Narrow" w:cs="ArialNarrow"/>
          <w:szCs w:val="22"/>
          <w:lang w:bidi="en-US"/>
        </w:rPr>
        <w:t>first warning signal of the</w:t>
      </w:r>
      <w:r w:rsidRPr="005100B7">
        <w:rPr>
          <w:rFonts w:ascii="Arial Narrow Bold" w:hAnsi="Arial Narrow Bold" w:cs="ArialNarrow"/>
          <w:szCs w:val="22"/>
          <w:lang w:bidi="en-US"/>
        </w:rPr>
        <w:t xml:space="preserve"> day.     </w:t>
      </w:r>
    </w:p>
    <w:p w:rsidR="00E0760A" w:rsidRPr="002A7DED" w:rsidRDefault="00E0760A" w:rsidP="002A7DED">
      <w:pPr>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60" w:hanging="270"/>
        <w:rPr>
          <w:rFonts w:ascii="Arial Narrow" w:hAnsi="Arial Narrow" w:cs="ArialNarrow"/>
          <w:szCs w:val="22"/>
          <w:lang w:bidi="en-US"/>
        </w:rPr>
      </w:pPr>
      <w:r w:rsidRPr="005100B7">
        <w:rPr>
          <w:rFonts w:ascii="Arial Narrow" w:hAnsi="Arial Narrow" w:cs="ArialNarrow"/>
          <w:szCs w:val="22"/>
          <w:lang w:bidi="en-US"/>
        </w:rPr>
        <w:t>3.) Sailing past</w:t>
      </w:r>
      <w:r w:rsidRPr="00327680">
        <w:rPr>
          <w:rFonts w:ascii="Arial Narrow" w:hAnsi="Arial Narrow" w:cs="ArialNarrow"/>
          <w:szCs w:val="22"/>
          <w:lang w:bidi="en-US"/>
        </w:rPr>
        <w:t xml:space="preserve"> the stern of the RC boat on starboard tack and hailing </w:t>
      </w:r>
      <w:r w:rsidRPr="00327680" w:rsidDel="00327680">
        <w:rPr>
          <w:rFonts w:ascii="Arial Narrow" w:hAnsi="Arial Narrow" w:cs="ArialNarrow"/>
          <w:szCs w:val="22"/>
          <w:lang w:bidi="en-US"/>
        </w:rPr>
        <w:t>a</w:t>
      </w:r>
      <w:r w:rsidRPr="005100B7">
        <w:rPr>
          <w:rFonts w:ascii="Arial Narrow" w:hAnsi="Arial Narrow" w:cs="ArialNarrow"/>
          <w:szCs w:val="22"/>
          <w:lang w:bidi="en-US"/>
        </w:rPr>
        <w:t>fter her class warning signal but prior to</w:t>
      </w:r>
      <w:r w:rsidRPr="008D32CA">
        <w:rPr>
          <w:rFonts w:ascii="Arial Narrow" w:hAnsi="Arial Narrow" w:cs="ArialNarrow"/>
          <w:szCs w:val="22"/>
          <w:lang w:bidi="en-US"/>
        </w:rPr>
        <w:t xml:space="preserve"> </w:t>
      </w:r>
      <w:r w:rsidRPr="005100B7">
        <w:rPr>
          <w:rFonts w:ascii="Arial Narrow" w:hAnsi="Arial Narrow" w:cs="ArialNarrow"/>
          <w:szCs w:val="22"/>
          <w:lang w:bidi="en-US"/>
        </w:rPr>
        <w:t>the drop of the preparatory flag.</w:t>
      </w:r>
    </w:p>
    <w:p w:rsidR="00E0760A" w:rsidRPr="002A7DED" w:rsidRDefault="00E0760A" w:rsidP="00E076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Narrow" w:hAnsi="ArialNarrow" w:cs="ArialNarrow"/>
          <w:szCs w:val="22"/>
          <w:lang w:bidi="en-US"/>
        </w:rPr>
      </w:pPr>
      <w:r w:rsidRPr="00BE174D">
        <w:rPr>
          <w:rFonts w:ascii="ArialNarrow-Bold" w:hAnsi="ArialNarrow-Bold" w:cs="ArialNarrow-Bold"/>
          <w:b/>
          <w:bCs/>
          <w:szCs w:val="28"/>
          <w:lang w:bidi="en-US"/>
        </w:rPr>
        <w:t>6.</w:t>
      </w:r>
      <w:r w:rsidRPr="00BE174D">
        <w:rPr>
          <w:rFonts w:ascii="ArialMT" w:hAnsi="ArialMT" w:cs="ArialMT"/>
          <w:b/>
          <w:bCs/>
          <w:szCs w:val="28"/>
          <w:lang w:bidi="en-US"/>
        </w:rPr>
        <w:t xml:space="preserve"> </w:t>
      </w:r>
      <w:r w:rsidRPr="00BE174D">
        <w:rPr>
          <w:rFonts w:ascii="ArialNarrow-Bold" w:hAnsi="ArialNarrow-Bold" w:cs="ArialNarrow-Bold"/>
          <w:b/>
          <w:bCs/>
          <w:szCs w:val="28"/>
          <w:lang w:bidi="en-US"/>
        </w:rPr>
        <w:t xml:space="preserve">Class Flags - </w:t>
      </w:r>
      <w:r w:rsidRPr="00BE174D">
        <w:rPr>
          <w:rFonts w:ascii="ArialNarrow" w:hAnsi="ArialNarrow" w:cs="ArialNarrow"/>
          <w:szCs w:val="22"/>
          <w:lang w:bidi="en-US"/>
        </w:rPr>
        <w:t xml:space="preserve">Class Flag designations will be numerical pennants. </w:t>
      </w:r>
    </w:p>
    <w:p w:rsidR="00D61FAB" w:rsidRPr="00D61FAB" w:rsidRDefault="00C93C48" w:rsidP="00C93C48">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Narrow-Bold" w:hAnsi="ArialNarrow-Bold" w:cs="ArialNarrow-Bold"/>
          <w:b/>
          <w:bCs/>
          <w:szCs w:val="28"/>
          <w:lang w:bidi="en-US"/>
        </w:rPr>
      </w:pPr>
      <w:r>
        <w:rPr>
          <w:rFonts w:ascii="ArialNarrow-Bold" w:hAnsi="ArialNarrow-Bold" w:cs="ArialNarrow-Bold"/>
          <w:b/>
          <w:bCs/>
          <w:szCs w:val="28"/>
          <w:lang w:bidi="en-US"/>
        </w:rPr>
        <w:t>Courses</w:t>
      </w:r>
      <w:r w:rsidR="00E0760A" w:rsidRPr="00D61FAB">
        <w:rPr>
          <w:rFonts w:ascii="ArialNarrow-Bold" w:hAnsi="ArialNarrow-Bold" w:cs="ArialNarrow-Bold"/>
          <w:b/>
          <w:bCs/>
          <w:szCs w:val="28"/>
          <w:lang w:bidi="en-US"/>
        </w:rPr>
        <w:t xml:space="preserve"> </w:t>
      </w:r>
    </w:p>
    <w:p w:rsidR="00C93C48" w:rsidRPr="00C93C48" w:rsidRDefault="00D61FAB" w:rsidP="00C93C48">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Narrow-Bold" w:hAnsi="ArialNarrow-Bold" w:cs="ArialNarrow-Bold"/>
          <w:b/>
          <w:bCs/>
          <w:szCs w:val="28"/>
          <w:lang w:bidi="en-US"/>
        </w:rPr>
      </w:pPr>
      <w:r w:rsidRPr="00D61FAB">
        <w:rPr>
          <w:rFonts w:ascii="ArialNarrow-Bold" w:hAnsi="ArialNarrow-Bold" w:cs="ArialNarrow-Bold"/>
          <w:bCs/>
          <w:szCs w:val="28"/>
          <w:lang w:bidi="en-US"/>
        </w:rPr>
        <w:t xml:space="preserve">All Long Distance </w:t>
      </w:r>
      <w:r w:rsidR="00E0760A" w:rsidRPr="00D61FAB">
        <w:rPr>
          <w:rFonts w:ascii="ArialNarrow-Bold" w:hAnsi="ArialNarrow-Bold" w:cs="ArialNarrow-Bold"/>
          <w:bCs/>
          <w:szCs w:val="28"/>
          <w:lang w:bidi="en-US"/>
        </w:rPr>
        <w:t xml:space="preserve">courses are defined on the AYC Course Card. </w:t>
      </w:r>
      <w:r w:rsidR="00E0760A" w:rsidRPr="00D61FAB">
        <w:rPr>
          <w:rFonts w:ascii="ArialNarrow" w:hAnsi="ArialNarrow" w:cs="ArialNarrow"/>
          <w:szCs w:val="22"/>
          <w:lang w:bidi="en-US"/>
        </w:rPr>
        <w:t xml:space="preserve">Copies of the Course Card will be available in </w:t>
      </w:r>
      <w:r w:rsidR="006D50AA" w:rsidRPr="00D61FAB">
        <w:rPr>
          <w:rFonts w:ascii="ArialNarrow" w:hAnsi="ArialNarrow" w:cs="ArialNarrow"/>
          <w:szCs w:val="22"/>
          <w:lang w:bidi="en-US"/>
        </w:rPr>
        <w:t>the bins</w:t>
      </w:r>
      <w:r w:rsidR="00E0760A" w:rsidRPr="00D61FAB">
        <w:rPr>
          <w:rFonts w:ascii="ArialNarrow" w:hAnsi="ArialNarrow" w:cs="ArialNarrow"/>
          <w:szCs w:val="22"/>
          <w:lang w:bidi="en-US"/>
        </w:rPr>
        <w:t xml:space="preserve"> on the East corner of the AYC Clubhouse</w:t>
      </w:r>
      <w:r w:rsidR="009C5781" w:rsidRPr="00D61FAB">
        <w:rPr>
          <w:rFonts w:ascii="ArialNarrow" w:hAnsi="ArialNarrow" w:cs="ArialNarrow"/>
          <w:szCs w:val="22"/>
          <w:lang w:bidi="en-US"/>
        </w:rPr>
        <w:t xml:space="preserve"> and in the RC room</w:t>
      </w:r>
      <w:r w:rsidR="00E0760A" w:rsidRPr="00D61FAB">
        <w:rPr>
          <w:rFonts w:ascii="ArialNarrow" w:hAnsi="ArialNarrow" w:cs="ArialNarrow"/>
          <w:szCs w:val="22"/>
          <w:lang w:bidi="en-US"/>
        </w:rPr>
        <w:t xml:space="preserve">. </w:t>
      </w:r>
    </w:p>
    <w:p w:rsidR="00E0760A" w:rsidRPr="00D61FAB" w:rsidRDefault="00C93C48" w:rsidP="00C93C48">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Narrow-Bold" w:hAnsi="ArialNarrow-Bold" w:cs="ArialNarrow-Bold"/>
          <w:b/>
          <w:bCs/>
          <w:szCs w:val="28"/>
          <w:lang w:bidi="en-US"/>
        </w:rPr>
      </w:pPr>
      <w:r>
        <w:rPr>
          <w:rFonts w:ascii="ArialNarrow" w:hAnsi="ArialNarrow" w:cs="ArialNarrow"/>
          <w:szCs w:val="22"/>
          <w:lang w:bidi="en-US"/>
        </w:rPr>
        <w:t xml:space="preserve">All Round the Buoys (RTB) </w:t>
      </w:r>
      <w:r w:rsidR="006D50AA">
        <w:rPr>
          <w:rFonts w:ascii="ArialNarrow" w:hAnsi="ArialNarrow" w:cs="ArialNarrow"/>
          <w:szCs w:val="22"/>
          <w:lang w:bidi="en-US"/>
        </w:rPr>
        <w:t xml:space="preserve">courses </w:t>
      </w:r>
      <w:r>
        <w:rPr>
          <w:rFonts w:ascii="ArialNarrow" w:hAnsi="ArialNarrow" w:cs="ArialNarrow"/>
          <w:szCs w:val="22"/>
          <w:lang w:bidi="en-US"/>
        </w:rPr>
        <w:t xml:space="preserve">will be </w:t>
      </w:r>
      <w:r w:rsidR="00C51289">
        <w:rPr>
          <w:rFonts w:ascii="ArialNarrow" w:hAnsi="ArialNarrow" w:cs="ArialNarrow"/>
          <w:szCs w:val="22"/>
          <w:lang w:bidi="en-US"/>
        </w:rPr>
        <w:t xml:space="preserve">windward leeward.  The course will be displayed on the back of the RC boat using a “W” followed by a number.  The number will represent the number of weather legs to be sailed.  After the last weather leg competitors will </w:t>
      </w:r>
      <w:proofErr w:type="spellStart"/>
      <w:r w:rsidR="00C51289">
        <w:rPr>
          <w:rFonts w:ascii="ArialNarrow" w:hAnsi="ArialNarrow" w:cs="ArialNarrow"/>
          <w:szCs w:val="22"/>
          <w:lang w:bidi="en-US"/>
        </w:rPr>
        <w:t>finsh</w:t>
      </w:r>
      <w:proofErr w:type="spellEnd"/>
      <w:r w:rsidR="00C51289">
        <w:rPr>
          <w:rFonts w:ascii="ArialNarrow" w:hAnsi="ArialNarrow" w:cs="ArialNarrow"/>
          <w:szCs w:val="22"/>
          <w:lang w:bidi="en-US"/>
        </w:rPr>
        <w:t xml:space="preserve"> down wind.</w:t>
      </w:r>
    </w:p>
    <w:p w:rsidR="00E0760A" w:rsidRDefault="00E0760A" w:rsidP="00E076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Narrow-Bold" w:hAnsi="ArialNarrow-Bold" w:cs="ArialNarrow-Bold"/>
          <w:b/>
          <w:bCs/>
          <w:szCs w:val="28"/>
          <w:lang w:bidi="en-US"/>
        </w:rPr>
      </w:pPr>
    </w:p>
    <w:p w:rsidR="00E0760A" w:rsidRPr="00BE174D" w:rsidRDefault="00E0760A" w:rsidP="00E076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lang w:bidi="en-US"/>
        </w:rPr>
      </w:pPr>
      <w:r w:rsidRPr="00BE174D">
        <w:rPr>
          <w:rFonts w:ascii="ArialNarrow-Bold" w:hAnsi="ArialNarrow-Bold" w:cs="ArialNarrow-Bold"/>
          <w:b/>
          <w:bCs/>
          <w:szCs w:val="28"/>
          <w:lang w:bidi="en-US"/>
        </w:rPr>
        <w:t>8. Time Limits</w:t>
      </w:r>
    </w:p>
    <w:p w:rsidR="00E0760A" w:rsidRDefault="00E0760A" w:rsidP="005100B7">
      <w:pPr>
        <w:ind w:left="900" w:hanging="360"/>
        <w:rPr>
          <w:rFonts w:ascii="ArialNarrow" w:hAnsi="ArialNarrow" w:cs="ArialNarrow"/>
          <w:szCs w:val="22"/>
          <w:lang w:bidi="en-US"/>
        </w:rPr>
      </w:pPr>
      <w:r w:rsidRPr="00BE174D">
        <w:rPr>
          <w:rFonts w:ascii="ArialNarrow" w:hAnsi="ArialNarrow" w:cs="ArialNarrow"/>
          <w:szCs w:val="22"/>
          <w:lang w:bidi="en-US"/>
        </w:rPr>
        <w:t>8.1.</w:t>
      </w:r>
      <w:r w:rsidRPr="00BE174D">
        <w:rPr>
          <w:rFonts w:ascii="ArialMT" w:hAnsi="ArialMT" w:cs="ArialMT"/>
          <w:szCs w:val="22"/>
          <w:lang w:bidi="en-US"/>
        </w:rPr>
        <w:t xml:space="preserve"> </w:t>
      </w:r>
      <w:r w:rsidRPr="00BE174D">
        <w:rPr>
          <w:rFonts w:ascii="ArialNarrow" w:hAnsi="ArialNarrow" w:cs="ArialNarrow"/>
          <w:szCs w:val="22"/>
          <w:lang w:bidi="en-US"/>
        </w:rPr>
        <w:t xml:space="preserve">For Round-the-Buoys (RTB)  and Intermediate (I) courses, the time limit for each race will be two (2) hours for the first boat to sail the course and finish. A boat failing to finish within 30 </w:t>
      </w:r>
      <w:r w:rsidR="006D50AA" w:rsidRPr="00BE174D">
        <w:rPr>
          <w:rFonts w:ascii="ArialNarrow" w:hAnsi="ArialNarrow" w:cs="ArialNarrow"/>
          <w:szCs w:val="22"/>
          <w:lang w:bidi="en-US"/>
        </w:rPr>
        <w:t xml:space="preserve">minutes </w:t>
      </w:r>
      <w:r w:rsidR="006D50AA">
        <w:rPr>
          <w:rFonts w:ascii="ArialNarrow" w:hAnsi="ArialNarrow" w:cs="ArialNarrow"/>
          <w:szCs w:val="22"/>
          <w:lang w:bidi="en-US"/>
        </w:rPr>
        <w:t>after</w:t>
      </w:r>
      <w:r w:rsidRPr="00BE174D">
        <w:rPr>
          <w:rFonts w:ascii="ArialNarrow" w:hAnsi="ArialNarrow" w:cs="ArialNarrow"/>
          <w:szCs w:val="22"/>
          <w:lang w:bidi="en-US"/>
        </w:rPr>
        <w:t xml:space="preserve"> the first</w:t>
      </w:r>
      <w:r>
        <w:rPr>
          <w:rFonts w:ascii="ArialNarrow" w:hAnsi="ArialNarrow" w:cs="ArialNarrow"/>
          <w:szCs w:val="22"/>
          <w:lang w:bidi="en-US"/>
        </w:rPr>
        <w:t xml:space="preserve"> </w:t>
      </w:r>
      <w:r w:rsidRPr="00BE174D">
        <w:rPr>
          <w:rFonts w:ascii="ArialNarrow" w:hAnsi="ArialNarrow" w:cs="ArialNarrow"/>
          <w:szCs w:val="22"/>
          <w:lang w:bidi="en-US"/>
        </w:rPr>
        <w:t>boat in her class sails the course and finishes will be scored DNF. This modifies rules 35 and A4.</w:t>
      </w:r>
    </w:p>
    <w:p w:rsidR="00B55BF1" w:rsidRPr="002A7DED" w:rsidRDefault="00E0760A" w:rsidP="002A7DED">
      <w:pPr>
        <w:widowControl w:val="0"/>
        <w:tabs>
          <w:tab w:val="left" w:pos="9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hanging="450"/>
        <w:outlineLvl w:val="0"/>
        <w:rPr>
          <w:rFonts w:ascii="Helvetica" w:hAnsi="Helvetica" w:cs="Helvetica"/>
          <w:lang w:bidi="en-US"/>
        </w:rPr>
      </w:pPr>
      <w:r w:rsidDel="004D0299">
        <w:rPr>
          <w:rFonts w:ascii="ArialNarrow" w:hAnsi="ArialNarrow" w:cs="ArialNarrow"/>
          <w:szCs w:val="22"/>
          <w:lang w:bidi="en-US"/>
        </w:rPr>
        <w:t xml:space="preserve"> 8</w:t>
      </w:r>
      <w:r w:rsidRPr="00BE174D">
        <w:rPr>
          <w:rFonts w:ascii="ArialNarrow" w:hAnsi="ArialNarrow" w:cs="ArialNarrow"/>
          <w:szCs w:val="22"/>
          <w:lang w:bidi="en-US"/>
        </w:rPr>
        <w:t>.2.</w:t>
      </w:r>
      <w:r w:rsidRPr="00BE174D">
        <w:rPr>
          <w:rFonts w:ascii="ArialMT" w:hAnsi="ArialMT" w:cs="ArialMT"/>
          <w:szCs w:val="22"/>
          <w:lang w:bidi="en-US"/>
        </w:rPr>
        <w:t xml:space="preserve"> </w:t>
      </w:r>
      <w:r w:rsidRPr="00BE174D">
        <w:rPr>
          <w:rFonts w:ascii="ArialNarrow" w:hAnsi="ArialNarrow" w:cs="ArialNarrow"/>
          <w:szCs w:val="22"/>
          <w:lang w:bidi="en-US"/>
        </w:rPr>
        <w:t xml:space="preserve">For Long Distance (LD) courses, the time limit for each race will be </w:t>
      </w:r>
      <w:r w:rsidR="00C66684">
        <w:rPr>
          <w:rFonts w:ascii="ArialNarrow" w:hAnsi="ArialNarrow" w:cs="ArialNarrow"/>
          <w:szCs w:val="22"/>
          <w:lang w:bidi="en-US"/>
        </w:rPr>
        <w:t>three (3</w:t>
      </w:r>
      <w:r w:rsidRPr="00BE174D">
        <w:rPr>
          <w:rFonts w:ascii="ArialNarrow" w:hAnsi="ArialNarrow" w:cs="ArialNarrow"/>
          <w:szCs w:val="22"/>
          <w:lang w:bidi="en-US"/>
        </w:rPr>
        <w:t>) hours for</w:t>
      </w:r>
      <w:r w:rsidR="009C5781">
        <w:rPr>
          <w:rFonts w:ascii="ArialNarrow" w:hAnsi="ArialNarrow" w:cs="ArialNarrow"/>
          <w:szCs w:val="22"/>
          <w:lang w:bidi="en-US"/>
        </w:rPr>
        <w:t xml:space="preserve"> </w:t>
      </w:r>
      <w:r w:rsidRPr="00BE174D">
        <w:rPr>
          <w:rFonts w:ascii="ArialNarrow" w:hAnsi="ArialNarrow" w:cs="ArialNarrow"/>
          <w:szCs w:val="22"/>
          <w:lang w:bidi="en-US"/>
        </w:rPr>
        <w:t xml:space="preserve">the first boat to sail the </w:t>
      </w:r>
      <w:r>
        <w:rPr>
          <w:rFonts w:ascii="ArialNarrow" w:hAnsi="ArialNarrow" w:cs="ArialNarrow"/>
          <w:szCs w:val="22"/>
          <w:lang w:bidi="en-US"/>
        </w:rPr>
        <w:t xml:space="preserve">    </w:t>
      </w:r>
      <w:r w:rsidRPr="00BE174D">
        <w:rPr>
          <w:rFonts w:ascii="ArialNarrow" w:hAnsi="ArialNarrow" w:cs="ArialNarrow"/>
          <w:szCs w:val="22"/>
          <w:lang w:bidi="en-US"/>
        </w:rPr>
        <w:t>course and finish. Boat</w:t>
      </w:r>
      <w:r w:rsidR="00C66684">
        <w:rPr>
          <w:rFonts w:ascii="ArialNarrow" w:hAnsi="ArialNarrow" w:cs="ArialNarrow"/>
          <w:szCs w:val="22"/>
          <w:lang w:bidi="en-US"/>
        </w:rPr>
        <w:t>s</w:t>
      </w:r>
      <w:r w:rsidRPr="00BE174D">
        <w:rPr>
          <w:rFonts w:ascii="ArialNarrow" w:hAnsi="ArialNarrow" w:cs="ArialNarrow"/>
          <w:szCs w:val="22"/>
          <w:lang w:bidi="en-US"/>
        </w:rPr>
        <w:t xml:space="preserve"> failing to finish within 75 minutes after the first boat in her class sails the course and finished will be scored DNF. </w:t>
      </w:r>
    </w:p>
    <w:p w:rsidR="00B55BF1" w:rsidRDefault="00B55BF1" w:rsidP="00E076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Narrow-Bold" w:hAnsi="ArialNarrow-Bold" w:cs="ArialNarrow-Bold"/>
          <w:b/>
          <w:bCs/>
          <w:szCs w:val="28"/>
          <w:lang w:bidi="en-US"/>
        </w:rPr>
      </w:pPr>
    </w:p>
    <w:p w:rsidR="00E0760A" w:rsidRPr="00C93C48" w:rsidRDefault="00E0760A" w:rsidP="00C93C48">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Narrow-Bold" w:hAnsi="ArialNarrow-Bold" w:cs="ArialNarrow-Bold"/>
          <w:b/>
          <w:bCs/>
          <w:szCs w:val="28"/>
          <w:lang w:bidi="en-US"/>
        </w:rPr>
      </w:pPr>
      <w:r w:rsidRPr="00C93C48">
        <w:rPr>
          <w:rFonts w:ascii="ArialNarrow-Bold" w:hAnsi="ArialNarrow-Bold" w:cs="ArialNarrow-Bold"/>
          <w:b/>
          <w:bCs/>
          <w:szCs w:val="28"/>
          <w:lang w:bidi="en-US"/>
        </w:rPr>
        <w:t>The Start</w:t>
      </w:r>
    </w:p>
    <w:p w:rsidR="00E0760A" w:rsidRPr="00C93C48" w:rsidRDefault="00E0760A" w:rsidP="00A13AA7">
      <w:pPr>
        <w:pStyle w:val="ListParagraph"/>
        <w:widowControl w:val="0"/>
        <w:numPr>
          <w:ilvl w:val="1"/>
          <w:numId w:val="4"/>
        </w:numPr>
        <w:tabs>
          <w:tab w:val="left" w:pos="450"/>
          <w:tab w:val="left" w:pos="560"/>
          <w:tab w:val="left" w:pos="63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C93C48">
        <w:rPr>
          <w:rFonts w:ascii="ArialNarrow" w:hAnsi="ArialNarrow" w:cs="ArialNarrow"/>
          <w:szCs w:val="22"/>
          <w:lang w:bidi="en-US"/>
        </w:rPr>
        <w:t xml:space="preserve">The starting line will be between orange line flag </w:t>
      </w:r>
      <w:r w:rsidRPr="00C93C48" w:rsidDel="006E6D3C">
        <w:rPr>
          <w:rFonts w:ascii="ArialNarrow" w:hAnsi="ArialNarrow" w:cs="ArialNarrow"/>
          <w:szCs w:val="22"/>
          <w:lang w:bidi="en-US"/>
        </w:rPr>
        <w:t>on</w:t>
      </w:r>
      <w:r w:rsidRPr="00C93C48">
        <w:rPr>
          <w:rFonts w:ascii="ArialNarrow" w:hAnsi="ArialNarrow" w:cs="ArialNarrow"/>
          <w:szCs w:val="22"/>
          <w:lang w:bidi="en-US"/>
        </w:rPr>
        <w:t xml:space="preserve"> the Race Committee boat and a </w:t>
      </w:r>
      <w:r w:rsidR="00C93C48" w:rsidRPr="00C93C48" w:rsidDel="006E6D3C">
        <w:rPr>
          <w:rFonts w:ascii="ArialNarrow" w:hAnsi="ArialNarrow" w:cs="ArialNarrow"/>
          <w:szCs w:val="22"/>
          <w:lang w:bidi="en-US"/>
        </w:rPr>
        <w:t>w</w:t>
      </w:r>
      <w:r w:rsidR="00C93C48" w:rsidRPr="00C93C48">
        <w:rPr>
          <w:rFonts w:ascii="ArialNarrow" w:hAnsi="ArialNarrow" w:cs="ArialNarrow"/>
          <w:szCs w:val="22"/>
          <w:lang w:bidi="en-US"/>
        </w:rPr>
        <w:t>hite buoy</w:t>
      </w:r>
      <w:r w:rsidRPr="00C93C48">
        <w:rPr>
          <w:rFonts w:ascii="ArialNarrow" w:hAnsi="ArialNarrow" w:cs="ArialNarrow"/>
          <w:szCs w:val="22"/>
          <w:lang w:bidi="en-US"/>
        </w:rPr>
        <w:t xml:space="preserve"> on the port end.</w:t>
      </w:r>
      <w:r w:rsidR="00C93C48" w:rsidRPr="00C93C48">
        <w:rPr>
          <w:rFonts w:ascii="ArialNarrow" w:hAnsi="ArialNarrow" w:cs="ArialNarrow"/>
          <w:szCs w:val="22"/>
          <w:lang w:bidi="en-US"/>
        </w:rPr>
        <w:t xml:space="preserve">  </w:t>
      </w:r>
    </w:p>
    <w:p w:rsidR="00E0760A" w:rsidRDefault="00E0760A" w:rsidP="00C93C48">
      <w:pPr>
        <w:pStyle w:val="ListParagraph"/>
        <w:widowControl w:val="0"/>
        <w:numPr>
          <w:ilvl w:val="1"/>
          <w:numId w:val="4"/>
        </w:numPr>
        <w:tabs>
          <w:tab w:val="left" w:pos="540"/>
          <w:tab w:val="left" w:pos="630"/>
          <w:tab w:val="left" w:pos="72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Narrow" w:hAnsi="ArialNarrow" w:cs="ArialNarrow"/>
          <w:szCs w:val="22"/>
          <w:lang w:bidi="en-US"/>
        </w:rPr>
      </w:pPr>
      <w:r w:rsidRPr="00C93C48">
        <w:rPr>
          <w:rFonts w:ascii="ArialMT" w:hAnsi="ArialMT" w:cs="ArialMT"/>
          <w:szCs w:val="22"/>
          <w:lang w:bidi="en-US"/>
        </w:rPr>
        <w:t xml:space="preserve"> </w:t>
      </w:r>
      <w:r w:rsidRPr="00C93C48">
        <w:rPr>
          <w:rFonts w:ascii="ArialNarrow" w:hAnsi="ArialNarrow" w:cs="ArialNarrow"/>
          <w:szCs w:val="22"/>
          <w:lang w:bidi="en-US"/>
        </w:rPr>
        <w:t xml:space="preserve">The starting area is the area within 100 yards of the starting line; within this area, boats </w:t>
      </w:r>
      <w:r w:rsidRPr="00C93C48" w:rsidDel="008D32CA">
        <w:rPr>
          <w:rFonts w:ascii="ArialNarrow" w:hAnsi="ArialNarrow" w:cs="ArialNarrow"/>
          <w:szCs w:val="22"/>
          <w:lang w:bidi="en-US"/>
        </w:rPr>
        <w:t>w</w:t>
      </w:r>
      <w:r w:rsidRPr="00C93C48">
        <w:rPr>
          <w:rFonts w:ascii="ArialNarrow" w:hAnsi="ArialNarrow" w:cs="ArialNarrow"/>
          <w:szCs w:val="22"/>
          <w:lang w:bidi="en-US"/>
        </w:rPr>
        <w:t xml:space="preserve">hose warning signal has not been made shall keep clear of the line and of all boats </w:t>
      </w:r>
      <w:r w:rsidRPr="00C93C48" w:rsidDel="008D32CA">
        <w:rPr>
          <w:rFonts w:ascii="ArialNarrow" w:hAnsi="ArialNarrow" w:cs="ArialNarrow"/>
          <w:szCs w:val="22"/>
          <w:lang w:bidi="en-US"/>
        </w:rPr>
        <w:t>w</w:t>
      </w:r>
      <w:r w:rsidRPr="00C93C48">
        <w:rPr>
          <w:rFonts w:ascii="ArialNarrow" w:hAnsi="ArialNarrow" w:cs="ArialNarrow"/>
          <w:szCs w:val="22"/>
          <w:lang w:bidi="en-US"/>
        </w:rPr>
        <w:t>ho</w:t>
      </w:r>
      <w:r w:rsidR="00A65720">
        <w:rPr>
          <w:rFonts w:ascii="ArialNarrow" w:hAnsi="ArialNarrow" w:cs="ArialNarrow"/>
          <w:szCs w:val="22"/>
          <w:lang w:bidi="en-US"/>
        </w:rPr>
        <w:t>se warning signal has been made</w:t>
      </w:r>
    </w:p>
    <w:p w:rsidR="00A65720" w:rsidRPr="006D50AA" w:rsidRDefault="001772DD" w:rsidP="00C93C48">
      <w:pPr>
        <w:pStyle w:val="ListParagraph"/>
        <w:widowControl w:val="0"/>
        <w:numPr>
          <w:ilvl w:val="1"/>
          <w:numId w:val="4"/>
        </w:numPr>
        <w:tabs>
          <w:tab w:val="left" w:pos="540"/>
          <w:tab w:val="left" w:pos="630"/>
          <w:tab w:val="left" w:pos="72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Narrow" w:hAnsi="ArialNarrow" w:cs="ArialNarrow"/>
          <w:i/>
          <w:color w:val="FF0000"/>
          <w:szCs w:val="22"/>
          <w:lang w:bidi="en-US"/>
        </w:rPr>
      </w:pPr>
      <w:r>
        <w:rPr>
          <w:rFonts w:ascii="ArialNarrow" w:hAnsi="ArialNarrow" w:cs="ArialNarrow"/>
          <w:szCs w:val="22"/>
          <w:lang w:bidi="en-US"/>
        </w:rPr>
        <w:t xml:space="preserve">  </w:t>
      </w:r>
      <w:r w:rsidR="00A65720" w:rsidRPr="006D50AA">
        <w:rPr>
          <w:rFonts w:ascii="ArialNarrow" w:hAnsi="ArialNarrow" w:cs="ArialNarrow"/>
          <w:i/>
          <w:color w:val="FF0000"/>
          <w:szCs w:val="22"/>
          <w:lang w:bidi="en-US"/>
        </w:rPr>
        <w:t xml:space="preserve">For all classes the starting line will be </w:t>
      </w:r>
      <w:r w:rsidR="006D50AA">
        <w:rPr>
          <w:rFonts w:ascii="ArialNarrow" w:hAnsi="ArialNarrow" w:cs="ArialNarrow"/>
          <w:i/>
          <w:color w:val="FF0000"/>
          <w:szCs w:val="22"/>
          <w:lang w:bidi="en-US"/>
        </w:rPr>
        <w:t xml:space="preserve">set </w:t>
      </w:r>
      <w:r w:rsidR="00A65720" w:rsidRPr="006D50AA">
        <w:rPr>
          <w:rFonts w:ascii="ArialNarrow" w:hAnsi="ArialNarrow" w:cs="ArialNarrow"/>
          <w:i/>
          <w:color w:val="FF0000"/>
          <w:szCs w:val="22"/>
          <w:lang w:bidi="en-US"/>
        </w:rPr>
        <w:t xml:space="preserve">to the leeward of the RTB </w:t>
      </w:r>
      <w:r w:rsidR="006D50AA">
        <w:rPr>
          <w:rFonts w:ascii="ArialNarrow" w:hAnsi="ArialNarrow" w:cs="ArialNarrow"/>
          <w:i/>
          <w:color w:val="FF0000"/>
          <w:szCs w:val="22"/>
          <w:lang w:bidi="en-US"/>
        </w:rPr>
        <w:t>L</w:t>
      </w:r>
      <w:r w:rsidR="00A65720" w:rsidRPr="006D50AA">
        <w:rPr>
          <w:rFonts w:ascii="ArialNarrow" w:hAnsi="ArialNarrow" w:cs="ArialNarrow"/>
          <w:i/>
          <w:color w:val="FF0000"/>
          <w:szCs w:val="22"/>
          <w:lang w:bidi="en-US"/>
        </w:rPr>
        <w:t xml:space="preserve">eeward </w:t>
      </w:r>
      <w:r w:rsidR="006D50AA">
        <w:rPr>
          <w:rFonts w:ascii="ArialNarrow" w:hAnsi="ArialNarrow" w:cs="ArialNarrow"/>
          <w:i/>
          <w:color w:val="FF0000"/>
          <w:szCs w:val="22"/>
          <w:lang w:bidi="en-US"/>
        </w:rPr>
        <w:t>M</w:t>
      </w:r>
      <w:r w:rsidR="00A65720" w:rsidRPr="006D50AA">
        <w:rPr>
          <w:rFonts w:ascii="ArialNarrow" w:hAnsi="ArialNarrow" w:cs="ArialNarrow"/>
          <w:i/>
          <w:color w:val="FF0000"/>
          <w:szCs w:val="22"/>
          <w:lang w:bidi="en-US"/>
        </w:rPr>
        <w:t>ark.</w:t>
      </w:r>
    </w:p>
    <w:p w:rsidR="00C93C48" w:rsidRPr="006D50AA" w:rsidRDefault="00C93C48" w:rsidP="005100B7">
      <w:pPr>
        <w:widowControl w:val="0"/>
        <w:tabs>
          <w:tab w:val="left" w:pos="540"/>
          <w:tab w:val="left" w:pos="630"/>
          <w:tab w:val="left" w:pos="72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hanging="450"/>
        <w:rPr>
          <w:rFonts w:ascii="ArialNarrow" w:hAnsi="ArialNarrow" w:cs="ArialNarrow"/>
          <w:i/>
          <w:szCs w:val="22"/>
          <w:lang w:bidi="en-US"/>
        </w:rPr>
      </w:pPr>
    </w:p>
    <w:p w:rsidR="00E0760A" w:rsidRDefault="00E0760A" w:rsidP="00A13AA7">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Narrow" w:hAnsi="ArialNarrow" w:cs="ArialNarrow"/>
          <w:szCs w:val="22"/>
          <w:lang w:bidi="en-US"/>
        </w:rPr>
      </w:pPr>
      <w:r>
        <w:rPr>
          <w:rFonts w:ascii="ArialNarrow" w:hAnsi="ArialNarrow" w:cs="ArialNarrow"/>
          <w:szCs w:val="22"/>
          <w:lang w:bidi="en-US"/>
        </w:rPr>
        <w:tab/>
      </w:r>
    </w:p>
    <w:p w:rsidR="001772DD" w:rsidRPr="001772DD" w:rsidRDefault="001772DD" w:rsidP="00370EE0">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Pr>
          <w:rFonts w:ascii="ArialNarrow-Bold" w:hAnsi="ArialNarrow-Bold" w:cs="ArialNarrow-Bold"/>
          <w:b/>
          <w:bCs/>
          <w:szCs w:val="28"/>
          <w:lang w:bidi="en-US"/>
        </w:rPr>
        <w:lastRenderedPageBreak/>
        <w:t>Recalls</w:t>
      </w:r>
    </w:p>
    <w:p w:rsidR="00E0760A" w:rsidRPr="00370EE0" w:rsidRDefault="00A65720" w:rsidP="00A13AA7">
      <w:pPr>
        <w:pStyle w:val="ListParagraph"/>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ascii="Helvetica" w:hAnsi="Helvetica" w:cs="Helvetica"/>
          <w:lang w:bidi="en-US"/>
        </w:rPr>
      </w:pPr>
      <w:r w:rsidRPr="00370EE0">
        <w:rPr>
          <w:rFonts w:ascii="ArialNarrow" w:hAnsi="ArialNarrow" w:cs="ArialNarrow"/>
          <w:szCs w:val="22"/>
          <w:lang w:bidi="en-US"/>
        </w:rPr>
        <w:t>T</w:t>
      </w:r>
      <w:r w:rsidR="00E0760A" w:rsidRPr="00370EE0">
        <w:rPr>
          <w:rFonts w:ascii="ArialNarrow" w:hAnsi="ArialNarrow" w:cs="ArialNarrow"/>
          <w:szCs w:val="22"/>
          <w:lang w:bidi="en-US"/>
        </w:rPr>
        <w:t xml:space="preserve">he RC will attempt to promptly broadcast the sail number of each recalled boat on the primary </w:t>
      </w:r>
      <w:proofErr w:type="gramStart"/>
      <w:r w:rsidR="00E0760A" w:rsidRPr="00370EE0">
        <w:rPr>
          <w:rFonts w:ascii="ArialNarrow" w:hAnsi="ArialNarrow" w:cs="ArialNarrow"/>
          <w:szCs w:val="22"/>
          <w:lang w:bidi="en-US"/>
        </w:rPr>
        <w:t>VHF  channel</w:t>
      </w:r>
      <w:proofErr w:type="gramEnd"/>
      <w:r w:rsidR="00E0760A" w:rsidRPr="00370EE0">
        <w:rPr>
          <w:rFonts w:ascii="ArialNarrow" w:hAnsi="ArialNarrow" w:cs="ArialNarrow"/>
          <w:szCs w:val="22"/>
          <w:lang w:bidi="en-US"/>
        </w:rPr>
        <w:t xml:space="preserve"> posted on the official notice board. The following shall </w:t>
      </w:r>
      <w:r w:rsidR="00C74C87" w:rsidRPr="00370EE0">
        <w:rPr>
          <w:rFonts w:ascii="ArialNarrow" w:hAnsi="ArialNarrow" w:cs="ArialNarrow"/>
          <w:szCs w:val="22"/>
          <w:lang w:bidi="en-US"/>
        </w:rPr>
        <w:t>NOT</w:t>
      </w:r>
      <w:r w:rsidR="00E0760A" w:rsidRPr="00370EE0">
        <w:rPr>
          <w:rFonts w:ascii="ArialNarrow" w:hAnsi="ArialNarrow" w:cs="ArialNarrow"/>
          <w:szCs w:val="22"/>
          <w:lang w:bidi="en-US"/>
        </w:rPr>
        <w:t xml:space="preserve"> be grounds for redress: </w:t>
      </w:r>
    </w:p>
    <w:p w:rsidR="00370EE0" w:rsidRPr="00370EE0" w:rsidRDefault="00E0760A" w:rsidP="00370EE0">
      <w:pPr>
        <w:pStyle w:val="ListParagraph"/>
        <w:widowControl w:val="0"/>
        <w:numPr>
          <w:ilvl w:val="2"/>
          <w:numId w:val="10"/>
        </w:numPr>
        <w:tabs>
          <w:tab w:val="left" w:pos="630"/>
          <w:tab w:val="left" w:pos="810"/>
          <w:tab w:val="left" w:pos="1170"/>
          <w:tab w:val="left" w:pos="1530"/>
          <w:tab w:val="left" w:pos="1680"/>
          <w:tab w:val="left" w:pos="180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370EE0">
        <w:rPr>
          <w:rFonts w:ascii="ArialNarrow" w:hAnsi="ArialNarrow" w:cs="ArialNarrow"/>
          <w:szCs w:val="22"/>
          <w:lang w:bidi="en-US"/>
        </w:rPr>
        <w:t xml:space="preserve">Failure of a boat to receive the recall broadcast. </w:t>
      </w:r>
    </w:p>
    <w:p w:rsidR="00E0760A" w:rsidRPr="00370EE0" w:rsidRDefault="00E0760A" w:rsidP="00370EE0">
      <w:pPr>
        <w:pStyle w:val="ListParagraph"/>
        <w:widowControl w:val="0"/>
        <w:numPr>
          <w:ilvl w:val="2"/>
          <w:numId w:val="10"/>
        </w:numPr>
        <w:tabs>
          <w:tab w:val="left" w:pos="630"/>
          <w:tab w:val="left" w:pos="810"/>
          <w:tab w:val="left" w:pos="1170"/>
          <w:tab w:val="left" w:pos="1530"/>
          <w:tab w:val="left" w:pos="1680"/>
          <w:tab w:val="left" w:pos="180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370EE0">
        <w:rPr>
          <w:rFonts w:ascii="ArialNarrow" w:hAnsi="ArialNarrow" w:cs="ArialNarrow"/>
          <w:szCs w:val="22"/>
          <w:lang w:bidi="en-US"/>
        </w:rPr>
        <w:t xml:space="preserve">Failure of the RC to broadcast recall numbers. </w:t>
      </w:r>
    </w:p>
    <w:p w:rsidR="00E0760A" w:rsidRDefault="00E0760A" w:rsidP="00370EE0">
      <w:pPr>
        <w:pStyle w:val="ListParagraph"/>
        <w:widowControl w:val="0"/>
        <w:numPr>
          <w:ilvl w:val="2"/>
          <w:numId w:val="10"/>
        </w:numPr>
        <w:tabs>
          <w:tab w:val="left" w:pos="153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Narrow" w:hAnsi="ArialNarrow" w:cs="ArialNarrow"/>
          <w:szCs w:val="22"/>
          <w:lang w:bidi="en-US"/>
        </w:rPr>
      </w:pPr>
      <w:r w:rsidRPr="00A65720">
        <w:rPr>
          <w:rFonts w:ascii="ArialNarrow" w:hAnsi="ArialNarrow" w:cs="ArialNarrow"/>
          <w:szCs w:val="22"/>
          <w:lang w:bidi="en-US"/>
        </w:rPr>
        <w:t>A boat’s position in the sequence of broadcast numbers.</w:t>
      </w:r>
    </w:p>
    <w:p w:rsidR="005D171D" w:rsidRPr="00A65720" w:rsidRDefault="005D171D" w:rsidP="00370EE0">
      <w:pPr>
        <w:pStyle w:val="ListParagraph"/>
        <w:widowControl w:val="0"/>
        <w:numPr>
          <w:ilvl w:val="2"/>
          <w:numId w:val="10"/>
        </w:numPr>
        <w:tabs>
          <w:tab w:val="left" w:pos="153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Narrow" w:hAnsi="ArialNarrow" w:cs="ArialNarrow"/>
          <w:szCs w:val="22"/>
          <w:lang w:bidi="en-US"/>
        </w:rPr>
      </w:pPr>
      <w:r w:rsidRPr="00A65720">
        <w:rPr>
          <w:rFonts w:ascii="ArialNarrow" w:hAnsi="ArialNarrow" w:cs="ArialNarrow"/>
          <w:szCs w:val="22"/>
          <w:lang w:bidi="en-US"/>
        </w:rPr>
        <w:t>A class that has a General Recall will go to the end of the starting sequence for it’s next start.</w:t>
      </w:r>
    </w:p>
    <w:p w:rsidR="00E0760A" w:rsidRPr="00BE174D" w:rsidRDefault="00E0760A" w:rsidP="00E076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p>
    <w:p w:rsidR="00E0760A" w:rsidRPr="00BE174D" w:rsidRDefault="00E0760A" w:rsidP="001D75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ArialNarrow" w:hAnsi="ArialNarrow" w:cs="ArialNarrow"/>
          <w:szCs w:val="22"/>
          <w:lang w:bidi="en-US"/>
        </w:rPr>
      </w:pPr>
      <w:r w:rsidRPr="00BE174D">
        <w:rPr>
          <w:rFonts w:ascii="ArialNarrow-Bold" w:hAnsi="ArialNarrow-Bold" w:cs="ArialNarrow-Bold"/>
          <w:b/>
          <w:bCs/>
          <w:szCs w:val="28"/>
          <w:lang w:bidi="en-US"/>
        </w:rPr>
        <w:t>11.</w:t>
      </w:r>
      <w:r w:rsidRPr="00BE174D">
        <w:rPr>
          <w:rFonts w:ascii="ArialMT" w:hAnsi="ArialMT" w:cs="ArialMT"/>
          <w:b/>
          <w:bCs/>
          <w:szCs w:val="28"/>
          <w:lang w:bidi="en-US"/>
        </w:rPr>
        <w:t xml:space="preserve"> </w:t>
      </w:r>
      <w:r w:rsidRPr="00BE174D">
        <w:rPr>
          <w:rFonts w:ascii="ArialNarrow-Bold" w:hAnsi="ArialNarrow-Bold" w:cs="ArialNarrow-Bold"/>
          <w:b/>
          <w:bCs/>
          <w:szCs w:val="28"/>
          <w:lang w:bidi="en-US"/>
        </w:rPr>
        <w:t xml:space="preserve">Change of Course - </w:t>
      </w:r>
      <w:r w:rsidRPr="00BE174D">
        <w:rPr>
          <w:rFonts w:ascii="ArialNarrow" w:hAnsi="ArialNarrow" w:cs="ArialNarrow"/>
          <w:szCs w:val="22"/>
          <w:lang w:bidi="en-US"/>
        </w:rPr>
        <w:t xml:space="preserve">For Long Distance (LD) courses; the Race Committee may </w:t>
      </w:r>
      <w:r w:rsidR="005D171D">
        <w:rPr>
          <w:rFonts w:ascii="ArialNarrow" w:hAnsi="ArialNarrow" w:cs="ArialNarrow"/>
          <w:szCs w:val="22"/>
          <w:lang w:bidi="en-US"/>
        </w:rPr>
        <w:t>finish boats at any mark of the course.</w:t>
      </w:r>
    </w:p>
    <w:p w:rsidR="00E0760A" w:rsidRPr="00BE174D" w:rsidRDefault="00E0760A" w:rsidP="00E076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p>
    <w:p w:rsidR="00E0760A" w:rsidRPr="00BE174D" w:rsidRDefault="00E0760A" w:rsidP="00B55BF1">
      <w:pPr>
        <w:widowControl w:val="0"/>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ArialNarrow" w:hAnsi="ArialNarrow" w:cs="ArialNarrow"/>
          <w:szCs w:val="22"/>
          <w:lang w:bidi="en-US"/>
        </w:rPr>
      </w:pPr>
      <w:r w:rsidRPr="00BE174D">
        <w:rPr>
          <w:rFonts w:ascii="ArialNarrow-Bold" w:hAnsi="ArialNarrow-Bold" w:cs="ArialNarrow-Bold"/>
          <w:b/>
          <w:bCs/>
          <w:szCs w:val="28"/>
          <w:lang w:bidi="en-US"/>
        </w:rPr>
        <w:t>12.</w:t>
      </w:r>
      <w:r w:rsidRPr="00BE174D">
        <w:rPr>
          <w:rFonts w:ascii="ArialMT" w:hAnsi="ArialMT" w:cs="ArialMT"/>
          <w:b/>
          <w:bCs/>
          <w:szCs w:val="28"/>
          <w:lang w:bidi="en-US"/>
        </w:rPr>
        <w:t xml:space="preserve"> </w:t>
      </w:r>
      <w:r w:rsidRPr="00BE174D">
        <w:rPr>
          <w:rFonts w:ascii="ArialNarrow-Bold" w:hAnsi="ArialNarrow-Bold" w:cs="ArialNarrow-Bold"/>
          <w:b/>
          <w:bCs/>
          <w:szCs w:val="28"/>
          <w:lang w:bidi="en-US"/>
        </w:rPr>
        <w:t xml:space="preserve">The Finish - </w:t>
      </w:r>
      <w:r w:rsidRPr="00BE174D">
        <w:rPr>
          <w:rFonts w:ascii="ArialNarrow" w:hAnsi="ArialNarrow" w:cs="ArialNarrow"/>
          <w:szCs w:val="22"/>
          <w:lang w:bidi="en-US"/>
        </w:rPr>
        <w:t xml:space="preserve">The finish line will be between </w:t>
      </w:r>
      <w:r w:rsidR="001D75C2">
        <w:rPr>
          <w:rFonts w:ascii="ArialNarrow" w:hAnsi="ArialNarrow" w:cs="ArialNarrow"/>
          <w:szCs w:val="22"/>
          <w:lang w:bidi="en-US"/>
        </w:rPr>
        <w:t xml:space="preserve">an </w:t>
      </w:r>
      <w:r w:rsidRPr="00BE174D">
        <w:rPr>
          <w:rFonts w:ascii="ArialNarrow" w:hAnsi="ArialNarrow" w:cs="ArialNarrow"/>
          <w:szCs w:val="22"/>
          <w:lang w:bidi="en-US"/>
        </w:rPr>
        <w:t xml:space="preserve">orange line flag </w:t>
      </w:r>
      <w:r w:rsidRPr="00BE174D" w:rsidDel="006E6D3C">
        <w:rPr>
          <w:rFonts w:ascii="ArialNarrow" w:hAnsi="ArialNarrow" w:cs="ArialNarrow"/>
          <w:szCs w:val="22"/>
          <w:lang w:bidi="en-US"/>
        </w:rPr>
        <w:t>on</w:t>
      </w:r>
      <w:r w:rsidRPr="00BE174D">
        <w:rPr>
          <w:rFonts w:ascii="ArialNarrow" w:hAnsi="ArialNarrow" w:cs="ArialNarrow"/>
          <w:szCs w:val="22"/>
          <w:lang w:bidi="en-US"/>
        </w:rPr>
        <w:t xml:space="preserve"> </w:t>
      </w:r>
      <w:r w:rsidR="00B55BF1">
        <w:rPr>
          <w:rFonts w:ascii="ArialNarrow" w:hAnsi="ArialNarrow" w:cs="ArialNarrow"/>
          <w:szCs w:val="22"/>
          <w:lang w:bidi="en-US"/>
        </w:rPr>
        <w:t>a</w:t>
      </w:r>
      <w:r w:rsidRPr="00BE174D">
        <w:rPr>
          <w:rFonts w:ascii="ArialNarrow" w:hAnsi="ArialNarrow" w:cs="ArialNarrow"/>
          <w:szCs w:val="22"/>
          <w:lang w:bidi="en-US"/>
        </w:rPr>
        <w:t xml:space="preserve"> Race Committee boat and a white </w:t>
      </w:r>
      <w:r w:rsidR="009C5781">
        <w:rPr>
          <w:rFonts w:ascii="ArialNarrow" w:hAnsi="ArialNarrow" w:cs="ArialNarrow"/>
          <w:szCs w:val="22"/>
          <w:lang w:bidi="en-US"/>
        </w:rPr>
        <w:t>buoy</w:t>
      </w:r>
      <w:r w:rsidRPr="00BE174D">
        <w:rPr>
          <w:rFonts w:ascii="ArialNarrow" w:hAnsi="ArialNarrow" w:cs="ArialNarrow"/>
          <w:szCs w:val="22"/>
          <w:lang w:bidi="en-US"/>
        </w:rPr>
        <w:t xml:space="preserve"> on the starboard </w:t>
      </w:r>
      <w:r w:rsidRPr="00BE174D" w:rsidDel="008D32CA">
        <w:rPr>
          <w:rFonts w:ascii="ArialNarrow" w:hAnsi="ArialNarrow" w:cs="ArialNarrow"/>
          <w:szCs w:val="22"/>
          <w:lang w:bidi="en-US"/>
        </w:rPr>
        <w:t>e</w:t>
      </w:r>
      <w:r w:rsidRPr="00BE174D">
        <w:rPr>
          <w:rFonts w:ascii="ArialNarrow" w:hAnsi="ArialNarrow" w:cs="ArialNarrow"/>
          <w:szCs w:val="22"/>
          <w:lang w:bidi="en-US"/>
        </w:rPr>
        <w:t>nd.</w:t>
      </w:r>
    </w:p>
    <w:p w:rsidR="00E0760A" w:rsidRDefault="00E0760A" w:rsidP="005100B7">
      <w:pPr>
        <w:widowControl w:val="0"/>
        <w:tabs>
          <w:tab w:val="left" w:pos="560"/>
          <w:tab w:val="left" w:pos="108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450"/>
        <w:rPr>
          <w:rFonts w:ascii="Arial Narrow" w:hAnsi="Arial Narrow" w:cs="TimesNewRomanPSMT"/>
          <w:szCs w:val="22"/>
          <w:lang w:bidi="en-US"/>
        </w:rPr>
      </w:pPr>
      <w:r w:rsidRPr="00BE174D">
        <w:rPr>
          <w:rFonts w:ascii="ArialNarrow" w:hAnsi="ArialNarrow" w:cs="ArialNarrow"/>
          <w:szCs w:val="22"/>
          <w:lang w:bidi="en-US"/>
        </w:rPr>
        <w:t>12.1.</w:t>
      </w:r>
      <w:r w:rsidRPr="0023468E">
        <w:rPr>
          <w:rFonts w:ascii="ArialNarrow" w:hAnsi="ArialNarrow" w:cs="ArialNarrow"/>
          <w:lang w:bidi="en-US"/>
        </w:rPr>
        <w:t xml:space="preserve"> </w:t>
      </w:r>
      <w:r w:rsidRPr="0023468E">
        <w:rPr>
          <w:rFonts w:ascii="Arial Narrow" w:hAnsi="Arial Narrow" w:cs="TimesNewRomanPSMT"/>
          <w:szCs w:val="22"/>
          <w:lang w:bidi="en-US"/>
        </w:rPr>
        <w:t>After starting, the finish line is an obstruction, except when on the last leg of the course.     Boats that sail through   this obstruction will immediately be scored points equal to DNF. This modifies Rule 28.1.</w:t>
      </w:r>
    </w:p>
    <w:p w:rsidR="005D171D" w:rsidRDefault="00B55BF1" w:rsidP="005100B7">
      <w:pPr>
        <w:widowControl w:val="0"/>
        <w:tabs>
          <w:tab w:val="left" w:pos="560"/>
          <w:tab w:val="left" w:pos="108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450"/>
        <w:rPr>
          <w:rFonts w:ascii="Arial Narrow" w:hAnsi="Arial Narrow" w:cs="TimesNewRomanPSMT"/>
          <w:i/>
          <w:color w:val="FF0000"/>
          <w:szCs w:val="22"/>
          <w:lang w:bidi="en-US"/>
        </w:rPr>
      </w:pPr>
      <w:r>
        <w:rPr>
          <w:rFonts w:ascii="Arial Narrow" w:hAnsi="Arial Narrow" w:cs="TimesNewRomanPSMT"/>
          <w:szCs w:val="22"/>
          <w:lang w:bidi="en-US"/>
        </w:rPr>
        <w:t xml:space="preserve">12.2. </w:t>
      </w:r>
      <w:r w:rsidRPr="006D50AA">
        <w:rPr>
          <w:rFonts w:ascii="Arial Narrow" w:hAnsi="Arial Narrow" w:cs="TimesNewRomanPSMT"/>
          <w:i/>
          <w:color w:val="FF0000"/>
          <w:szCs w:val="22"/>
          <w:lang w:bidi="en-US"/>
        </w:rPr>
        <w:t>For RTB classes the finish will be either to leeward of the Leeward Mark</w:t>
      </w:r>
      <w:r w:rsidR="005D171D">
        <w:rPr>
          <w:rFonts w:ascii="Arial Narrow" w:hAnsi="Arial Narrow" w:cs="TimesNewRomanPSMT"/>
          <w:i/>
          <w:color w:val="FF0000"/>
          <w:szCs w:val="22"/>
          <w:lang w:bidi="en-US"/>
        </w:rPr>
        <w:t>.</w:t>
      </w:r>
    </w:p>
    <w:p w:rsidR="00B55BF1" w:rsidRDefault="00B55BF1" w:rsidP="005100B7">
      <w:pPr>
        <w:widowControl w:val="0"/>
        <w:tabs>
          <w:tab w:val="left" w:pos="560"/>
          <w:tab w:val="left" w:pos="108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450"/>
        <w:rPr>
          <w:rFonts w:ascii="Arial Narrow" w:hAnsi="Arial Narrow" w:cs="TimesNewRomanPSMT"/>
          <w:szCs w:val="22"/>
          <w:lang w:bidi="en-US"/>
        </w:rPr>
      </w:pPr>
      <w:r>
        <w:rPr>
          <w:rFonts w:ascii="Arial Narrow" w:hAnsi="Arial Narrow" w:cs="TimesNewRomanPSMT"/>
          <w:szCs w:val="22"/>
          <w:lang w:bidi="en-US"/>
        </w:rPr>
        <w:t xml:space="preserve">12.3. </w:t>
      </w:r>
      <w:r w:rsidRPr="006D50AA">
        <w:rPr>
          <w:rFonts w:ascii="Arial Narrow" w:hAnsi="Arial Narrow" w:cs="TimesNewRomanPSMT"/>
          <w:i/>
          <w:color w:val="FF0000"/>
          <w:szCs w:val="22"/>
          <w:lang w:bidi="en-US"/>
        </w:rPr>
        <w:t>For Long Distance courses the Finish Line will be to the leeward of the RTB Leeward Mark</w:t>
      </w:r>
      <w:r w:rsidRPr="006D50AA">
        <w:rPr>
          <w:rFonts w:ascii="Arial Narrow" w:hAnsi="Arial Narrow" w:cs="TimesNewRomanPSMT"/>
          <w:i/>
          <w:szCs w:val="22"/>
          <w:lang w:bidi="en-US"/>
        </w:rPr>
        <w:t>.</w:t>
      </w:r>
    </w:p>
    <w:p w:rsidR="00E0760A" w:rsidRPr="00BE174D" w:rsidRDefault="00E0760A" w:rsidP="00E0760A">
      <w:pPr>
        <w:widowControl w:val="0"/>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Narrow" w:hAnsi="ArialNarrow" w:cs="ArialNarrow"/>
          <w:szCs w:val="22"/>
          <w:lang w:bidi="en-US"/>
        </w:rPr>
      </w:pPr>
    </w:p>
    <w:p w:rsidR="00E0760A" w:rsidRPr="00BE174D" w:rsidRDefault="00E0760A" w:rsidP="001D75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ArialNarrow" w:hAnsi="ArialNarrow" w:cs="ArialNarrow"/>
          <w:szCs w:val="22"/>
          <w:lang w:bidi="en-US"/>
        </w:rPr>
      </w:pPr>
      <w:r w:rsidRPr="00BE174D">
        <w:rPr>
          <w:rFonts w:ascii="ArialNarrow-Bold" w:hAnsi="ArialNarrow-Bold" w:cs="ArialNarrow-Bold"/>
          <w:b/>
          <w:bCs/>
          <w:szCs w:val="28"/>
          <w:lang w:bidi="en-US"/>
        </w:rPr>
        <w:t>13.</w:t>
      </w:r>
      <w:r w:rsidRPr="00BE174D">
        <w:rPr>
          <w:rFonts w:ascii="ArialMT" w:hAnsi="ArialMT" w:cs="ArialMT"/>
          <w:b/>
          <w:bCs/>
          <w:szCs w:val="28"/>
          <w:lang w:bidi="en-US"/>
        </w:rPr>
        <w:t xml:space="preserve"> </w:t>
      </w:r>
      <w:r w:rsidRPr="00BE174D">
        <w:rPr>
          <w:rFonts w:ascii="ArialNarrow-Bold" w:hAnsi="ArialNarrow-Bold" w:cs="ArialNarrow-Bold"/>
          <w:b/>
          <w:bCs/>
          <w:szCs w:val="28"/>
          <w:lang w:bidi="en-US"/>
        </w:rPr>
        <w:t xml:space="preserve">Protests - </w:t>
      </w:r>
      <w:r w:rsidRPr="00BE174D">
        <w:rPr>
          <w:rFonts w:ascii="ArialNarrow" w:hAnsi="ArialNarrow" w:cs="ArialNarrow"/>
          <w:szCs w:val="22"/>
          <w:lang w:bidi="en-US"/>
        </w:rPr>
        <w:t xml:space="preserve">Written protests shall be filed with a Race Committee representative in the AYC office. Protests shall be filed within 30 minutes of the Race Committee boat docking after the race.  Protests will be heard </w:t>
      </w:r>
      <w:r w:rsidR="00C74C87">
        <w:rPr>
          <w:rFonts w:ascii="ArialNarrow" w:hAnsi="ArialNarrow" w:cs="ArialNarrow"/>
          <w:szCs w:val="22"/>
          <w:lang w:bidi="en-US"/>
        </w:rPr>
        <w:t xml:space="preserve">in </w:t>
      </w:r>
      <w:r>
        <w:rPr>
          <w:rFonts w:ascii="ArialNarrow" w:hAnsi="ArialNarrow" w:cs="ArialNarrow"/>
          <w:szCs w:val="22"/>
          <w:lang w:bidi="en-US"/>
        </w:rPr>
        <w:t xml:space="preserve">the </w:t>
      </w:r>
      <w:r w:rsidRPr="00BE174D">
        <w:rPr>
          <w:rFonts w:ascii="ArialNarrow" w:hAnsi="ArialNarrow" w:cs="ArialNarrow"/>
          <w:szCs w:val="22"/>
          <w:lang w:bidi="en-US"/>
        </w:rPr>
        <w:t xml:space="preserve">approximate the order of receipt as soon as possible on the day of the race or as soon as reasonably possible. </w:t>
      </w:r>
    </w:p>
    <w:p w:rsidR="00E0760A" w:rsidRPr="00BE174D" w:rsidRDefault="00E0760A" w:rsidP="00E076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p>
    <w:p w:rsidR="00E0760A" w:rsidRPr="00BE174D" w:rsidRDefault="00E0760A" w:rsidP="00E076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BE174D">
        <w:rPr>
          <w:rFonts w:ascii="ArialNarrow-Bold" w:hAnsi="ArialNarrow-Bold" w:cs="ArialNarrow-Bold"/>
          <w:b/>
          <w:bCs/>
          <w:szCs w:val="28"/>
          <w:lang w:bidi="en-US"/>
        </w:rPr>
        <w:t>14</w:t>
      </w:r>
      <w:r>
        <w:rPr>
          <w:rFonts w:ascii="ArialNarrow-Bold" w:hAnsi="ArialNarrow-Bold" w:cs="ArialNarrow-Bold"/>
          <w:b/>
          <w:bCs/>
          <w:szCs w:val="28"/>
          <w:lang w:bidi="en-US"/>
        </w:rPr>
        <w:t>.</w:t>
      </w:r>
      <w:r w:rsidRPr="00BE174D">
        <w:rPr>
          <w:rFonts w:ascii="ArialMT" w:hAnsi="ArialMT" w:cs="ArialMT"/>
          <w:b/>
          <w:bCs/>
          <w:szCs w:val="28"/>
          <w:lang w:bidi="en-US"/>
        </w:rPr>
        <w:t xml:space="preserve"> </w:t>
      </w:r>
      <w:r w:rsidR="00C74C87">
        <w:rPr>
          <w:rFonts w:ascii="ArialNarrow-Bold" w:hAnsi="ArialNarrow-Bold" w:cs="ArialNarrow-Bold"/>
          <w:b/>
          <w:bCs/>
          <w:szCs w:val="28"/>
          <w:lang w:bidi="en-US"/>
        </w:rPr>
        <w:t>Mediation</w:t>
      </w:r>
      <w:r w:rsidRPr="00BE174D">
        <w:rPr>
          <w:rFonts w:ascii="ArialNarrow-Bold" w:hAnsi="ArialNarrow-Bold" w:cs="ArialNarrow-Bold"/>
          <w:b/>
          <w:bCs/>
          <w:szCs w:val="28"/>
          <w:lang w:bidi="en-US"/>
        </w:rPr>
        <w:t xml:space="preserve"> </w:t>
      </w:r>
    </w:p>
    <w:p w:rsidR="00E0760A" w:rsidRDefault="00E0760A" w:rsidP="00E076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Narrow" w:hAnsi="ArialNarrow" w:cs="ArialNarrow"/>
          <w:szCs w:val="22"/>
          <w:lang w:bidi="en-US"/>
        </w:rPr>
      </w:pPr>
      <w:r>
        <w:rPr>
          <w:rFonts w:ascii="ArialNarrow" w:hAnsi="ArialNarrow" w:cs="ArialNarrow"/>
          <w:szCs w:val="22"/>
          <w:lang w:bidi="en-US"/>
        </w:rPr>
        <w:tab/>
      </w:r>
      <w:r w:rsidRPr="00BE174D">
        <w:rPr>
          <w:rFonts w:ascii="ArialNarrow" w:hAnsi="ArialNarrow" w:cs="ArialNarrow"/>
          <w:szCs w:val="22"/>
          <w:lang w:bidi="en-US"/>
        </w:rPr>
        <w:t>14.1.</w:t>
      </w:r>
      <w:r w:rsidRPr="00BE174D">
        <w:rPr>
          <w:rFonts w:ascii="ArialMT" w:hAnsi="ArialMT" w:cs="ArialMT"/>
          <w:szCs w:val="22"/>
          <w:lang w:bidi="en-US"/>
        </w:rPr>
        <w:t xml:space="preserve"> </w:t>
      </w:r>
      <w:r w:rsidRPr="00BE174D">
        <w:rPr>
          <w:rFonts w:ascii="ArialNarrow" w:hAnsi="ArialNarrow" w:cs="ArialNarrow"/>
          <w:szCs w:val="22"/>
          <w:lang w:bidi="en-US"/>
        </w:rPr>
        <w:t xml:space="preserve">Before any protest is scheduled for a hearing, a </w:t>
      </w:r>
      <w:r w:rsidR="00C74C87">
        <w:rPr>
          <w:rFonts w:ascii="ArialNarrow" w:hAnsi="ArialNarrow" w:cs="ArialNarrow"/>
          <w:szCs w:val="22"/>
          <w:lang w:bidi="en-US"/>
        </w:rPr>
        <w:t>mediation</w:t>
      </w:r>
      <w:r w:rsidRPr="00BE174D">
        <w:rPr>
          <w:rFonts w:ascii="ArialNarrow" w:hAnsi="ArialNarrow" w:cs="ArialNarrow"/>
          <w:szCs w:val="22"/>
          <w:lang w:bidi="en-US"/>
        </w:rPr>
        <w:t xml:space="preserve"> meeting will be held for all </w:t>
      </w:r>
    </w:p>
    <w:p w:rsidR="00E0760A" w:rsidRDefault="00E0760A" w:rsidP="00E0760A">
      <w:pPr>
        <w:widowControl w:val="0"/>
        <w:tabs>
          <w:tab w:val="left" w:pos="560"/>
          <w:tab w:val="left"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Narrow" w:hAnsi="ArialNarrow" w:cs="ArialNarrow"/>
          <w:szCs w:val="22"/>
          <w:lang w:bidi="en-US"/>
        </w:rPr>
      </w:pPr>
      <w:r>
        <w:rPr>
          <w:rFonts w:ascii="ArialNarrow" w:hAnsi="ArialNarrow" w:cs="ArialNarrow"/>
          <w:szCs w:val="22"/>
          <w:lang w:bidi="en-US"/>
        </w:rPr>
        <w:tab/>
      </w:r>
      <w:r>
        <w:rPr>
          <w:rFonts w:ascii="ArialNarrow" w:hAnsi="ArialNarrow" w:cs="ArialNarrow"/>
          <w:szCs w:val="22"/>
          <w:lang w:bidi="en-US"/>
        </w:rPr>
        <w:tab/>
      </w:r>
      <w:proofErr w:type="gramStart"/>
      <w:r w:rsidRPr="00BE174D">
        <w:rPr>
          <w:rFonts w:ascii="ArialNarrow" w:hAnsi="ArialNarrow" w:cs="ArialNarrow"/>
          <w:szCs w:val="22"/>
          <w:lang w:bidi="en-US"/>
        </w:rPr>
        <w:t>protests</w:t>
      </w:r>
      <w:proofErr w:type="gramEnd"/>
      <w:r w:rsidRPr="00BE174D">
        <w:rPr>
          <w:rFonts w:ascii="ArialNarrow" w:hAnsi="ArialNarrow" w:cs="ArialNarrow"/>
          <w:szCs w:val="22"/>
          <w:lang w:bidi="en-US"/>
        </w:rPr>
        <w:t xml:space="preserve"> citing alleged breaches of the rules of Part 2 of the Racing Rules of Sailing </w:t>
      </w:r>
    </w:p>
    <w:p w:rsidR="00E0760A" w:rsidRPr="00BE174D" w:rsidRDefault="00E0760A" w:rsidP="00E0760A">
      <w:pPr>
        <w:widowControl w:val="0"/>
        <w:tabs>
          <w:tab w:val="left" w:pos="560"/>
          <w:tab w:val="left"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Pr>
          <w:rFonts w:ascii="ArialNarrow" w:hAnsi="ArialNarrow" w:cs="ArialNarrow"/>
          <w:szCs w:val="22"/>
          <w:lang w:bidi="en-US"/>
        </w:rPr>
        <w:tab/>
      </w:r>
      <w:r>
        <w:rPr>
          <w:rFonts w:ascii="ArialNarrow" w:hAnsi="ArialNarrow" w:cs="ArialNarrow"/>
          <w:szCs w:val="22"/>
          <w:lang w:bidi="en-US"/>
        </w:rPr>
        <w:tab/>
      </w:r>
      <w:proofErr w:type="gramStart"/>
      <w:r w:rsidRPr="00BE174D">
        <w:rPr>
          <w:rFonts w:ascii="ArialNarrow" w:hAnsi="ArialNarrow" w:cs="ArialNarrow"/>
          <w:szCs w:val="22"/>
          <w:lang w:bidi="en-US"/>
        </w:rPr>
        <w:t>that</w:t>
      </w:r>
      <w:proofErr w:type="gramEnd"/>
      <w:r w:rsidRPr="00BE174D">
        <w:rPr>
          <w:rFonts w:ascii="ArialNarrow" w:hAnsi="ArialNarrow" w:cs="ArialNarrow"/>
          <w:szCs w:val="22"/>
          <w:lang w:bidi="en-US"/>
        </w:rPr>
        <w:t xml:space="preserve"> involves only two boats. This modifies rules 63.1.</w:t>
      </w:r>
    </w:p>
    <w:p w:rsidR="00E0760A" w:rsidRDefault="00E0760A" w:rsidP="00E076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Narrow" w:hAnsi="ArialNarrow" w:cs="ArialNarrow"/>
          <w:szCs w:val="22"/>
          <w:lang w:bidi="en-US"/>
        </w:rPr>
      </w:pPr>
      <w:r>
        <w:rPr>
          <w:rFonts w:ascii="ArialNarrow" w:hAnsi="ArialNarrow" w:cs="ArialNarrow"/>
          <w:szCs w:val="22"/>
          <w:lang w:bidi="en-US"/>
        </w:rPr>
        <w:tab/>
      </w:r>
      <w:r w:rsidRPr="00BE174D">
        <w:rPr>
          <w:rFonts w:ascii="ArialNarrow" w:hAnsi="ArialNarrow" w:cs="ArialNarrow"/>
          <w:szCs w:val="22"/>
          <w:lang w:bidi="en-US"/>
        </w:rPr>
        <w:t>14.2.</w:t>
      </w:r>
      <w:r w:rsidRPr="00BE174D">
        <w:rPr>
          <w:rFonts w:ascii="ArialMT" w:hAnsi="ArialMT" w:cs="ArialMT"/>
          <w:szCs w:val="22"/>
          <w:lang w:bidi="en-US"/>
        </w:rPr>
        <w:t xml:space="preserve"> </w:t>
      </w:r>
      <w:r w:rsidRPr="00BE174D">
        <w:rPr>
          <w:rFonts w:ascii="ArialNarrow" w:hAnsi="ArialNarrow" w:cs="ArialNarrow"/>
          <w:szCs w:val="22"/>
          <w:lang w:bidi="en-US"/>
        </w:rPr>
        <w:t xml:space="preserve">After a written protest form is delivered, one designated representative, in compliance </w:t>
      </w:r>
    </w:p>
    <w:p w:rsidR="00E0760A" w:rsidRDefault="00E0760A" w:rsidP="00E076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Narrow" w:hAnsi="ArialNarrow" w:cs="ArialNarrow"/>
          <w:szCs w:val="22"/>
          <w:lang w:bidi="en-US"/>
        </w:rPr>
      </w:pPr>
      <w:r>
        <w:rPr>
          <w:rFonts w:ascii="ArialNarrow" w:hAnsi="ArialNarrow" w:cs="ArialNarrow"/>
          <w:szCs w:val="22"/>
          <w:lang w:bidi="en-US"/>
        </w:rPr>
        <w:tab/>
      </w:r>
      <w:r>
        <w:rPr>
          <w:rFonts w:ascii="ArialNarrow" w:hAnsi="ArialNarrow" w:cs="ArialNarrow"/>
          <w:szCs w:val="22"/>
          <w:lang w:bidi="en-US"/>
        </w:rPr>
        <w:tab/>
      </w:r>
      <w:proofErr w:type="gramStart"/>
      <w:r w:rsidRPr="00BE174D">
        <w:rPr>
          <w:rFonts w:ascii="ArialNarrow" w:hAnsi="ArialNarrow" w:cs="ArialNarrow"/>
          <w:szCs w:val="22"/>
          <w:lang w:bidi="en-US"/>
        </w:rPr>
        <w:t>with</w:t>
      </w:r>
      <w:proofErr w:type="gramEnd"/>
      <w:r>
        <w:rPr>
          <w:rFonts w:ascii="ArialNarrow" w:hAnsi="ArialNarrow" w:cs="ArialNarrow"/>
          <w:szCs w:val="22"/>
          <w:lang w:bidi="en-US"/>
        </w:rPr>
        <w:t xml:space="preserve"> </w:t>
      </w:r>
      <w:r w:rsidRPr="00BE174D">
        <w:rPr>
          <w:rFonts w:ascii="ArialNarrow" w:hAnsi="ArialNarrow" w:cs="ArialNarrow"/>
          <w:szCs w:val="22"/>
          <w:lang w:bidi="en-US"/>
        </w:rPr>
        <w:t xml:space="preserve">rule 63.3(a), for each party will appear with a </w:t>
      </w:r>
      <w:r w:rsidR="00C74C87">
        <w:rPr>
          <w:rFonts w:ascii="ArialNarrow" w:hAnsi="ArialNarrow" w:cs="ArialNarrow"/>
          <w:szCs w:val="22"/>
          <w:lang w:bidi="en-US"/>
        </w:rPr>
        <w:t>mediator</w:t>
      </w:r>
      <w:r>
        <w:rPr>
          <w:rFonts w:ascii="ArialNarrow" w:hAnsi="ArialNarrow" w:cs="ArialNarrow"/>
          <w:szCs w:val="22"/>
          <w:lang w:bidi="en-US"/>
        </w:rPr>
        <w:t>.</w:t>
      </w:r>
      <w:r w:rsidRPr="00BE174D">
        <w:rPr>
          <w:rFonts w:ascii="ArialNarrow" w:hAnsi="ArialNarrow" w:cs="ArialNarrow"/>
          <w:szCs w:val="22"/>
          <w:lang w:bidi="en-US"/>
        </w:rPr>
        <w:t xml:space="preserve"> </w:t>
      </w:r>
      <w:r>
        <w:rPr>
          <w:rFonts w:ascii="ArialNarrow" w:hAnsi="ArialNarrow" w:cs="ArialNarrow"/>
          <w:szCs w:val="22"/>
          <w:lang w:bidi="en-US"/>
        </w:rPr>
        <w:t>N</w:t>
      </w:r>
      <w:r w:rsidRPr="00BE174D">
        <w:rPr>
          <w:rFonts w:ascii="ArialNarrow" w:hAnsi="ArialNarrow" w:cs="ArialNarrow"/>
          <w:szCs w:val="22"/>
          <w:lang w:bidi="en-US"/>
        </w:rPr>
        <w:t xml:space="preserve">o witnesses are </w:t>
      </w:r>
    </w:p>
    <w:p w:rsidR="00E0760A" w:rsidRDefault="00E0760A" w:rsidP="00E076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Narrow" w:hAnsi="ArialNarrow" w:cs="ArialNarrow"/>
          <w:szCs w:val="22"/>
          <w:lang w:bidi="en-US"/>
        </w:rPr>
      </w:pPr>
      <w:r>
        <w:rPr>
          <w:rFonts w:ascii="ArialNarrow" w:hAnsi="ArialNarrow" w:cs="ArialNarrow"/>
          <w:szCs w:val="22"/>
          <w:lang w:bidi="en-US"/>
        </w:rPr>
        <w:tab/>
      </w:r>
      <w:r>
        <w:rPr>
          <w:rFonts w:ascii="ArialNarrow" w:hAnsi="ArialNarrow" w:cs="ArialNarrow"/>
          <w:szCs w:val="22"/>
          <w:lang w:bidi="en-US"/>
        </w:rPr>
        <w:tab/>
      </w:r>
      <w:proofErr w:type="gramStart"/>
      <w:r w:rsidRPr="00BE174D">
        <w:rPr>
          <w:rFonts w:ascii="ArialNarrow" w:hAnsi="ArialNarrow" w:cs="ArialNarrow"/>
          <w:szCs w:val="22"/>
          <w:lang w:bidi="en-US"/>
        </w:rPr>
        <w:t>permitted</w:t>
      </w:r>
      <w:proofErr w:type="gramEnd"/>
      <w:r>
        <w:rPr>
          <w:rFonts w:ascii="ArialNarrow" w:hAnsi="ArialNarrow" w:cs="ArialNarrow"/>
          <w:szCs w:val="22"/>
          <w:lang w:bidi="en-US"/>
        </w:rPr>
        <w:t xml:space="preserve"> during </w:t>
      </w:r>
      <w:r w:rsidR="00C74C87">
        <w:rPr>
          <w:rFonts w:ascii="ArialNarrow" w:hAnsi="ArialNarrow" w:cs="ArialNarrow"/>
          <w:szCs w:val="22"/>
          <w:lang w:bidi="en-US"/>
        </w:rPr>
        <w:t>mediation</w:t>
      </w:r>
      <w:r>
        <w:rPr>
          <w:rFonts w:ascii="ArialNarrow" w:hAnsi="ArialNarrow" w:cs="ArialNarrow"/>
          <w:szCs w:val="22"/>
          <w:lang w:bidi="en-US"/>
        </w:rPr>
        <w:t>.</w:t>
      </w:r>
      <w:r w:rsidRPr="00BE174D">
        <w:rPr>
          <w:rFonts w:ascii="ArialNarrow" w:hAnsi="ArialNarrow" w:cs="ArialNarrow"/>
          <w:szCs w:val="22"/>
          <w:lang w:bidi="en-US"/>
        </w:rPr>
        <w:t xml:space="preserve"> </w:t>
      </w:r>
      <w:r>
        <w:rPr>
          <w:rFonts w:ascii="ArialNarrow" w:hAnsi="ArialNarrow" w:cs="ArialNarrow"/>
          <w:szCs w:val="22"/>
          <w:lang w:bidi="en-US"/>
        </w:rPr>
        <w:tab/>
      </w:r>
    </w:p>
    <w:p w:rsidR="00E0760A" w:rsidRDefault="00E0760A" w:rsidP="00E076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Narrow" w:hAnsi="ArialNarrow" w:cs="ArialNarrow"/>
          <w:szCs w:val="22"/>
          <w:lang w:bidi="en-US"/>
        </w:rPr>
      </w:pPr>
      <w:r>
        <w:rPr>
          <w:rFonts w:ascii="ArialNarrow" w:hAnsi="ArialNarrow" w:cs="ArialNarrow"/>
          <w:szCs w:val="22"/>
          <w:lang w:bidi="en-US"/>
        </w:rPr>
        <w:t xml:space="preserve">          </w:t>
      </w:r>
      <w:r w:rsidRPr="00BE174D">
        <w:rPr>
          <w:rFonts w:ascii="ArialNarrow" w:hAnsi="ArialNarrow" w:cs="ArialNarrow"/>
          <w:szCs w:val="22"/>
          <w:lang w:bidi="en-US"/>
        </w:rPr>
        <w:t>14.3.</w:t>
      </w:r>
      <w:r w:rsidRPr="00BE174D">
        <w:rPr>
          <w:rFonts w:ascii="ArialMT" w:hAnsi="ArialMT" w:cs="ArialMT"/>
          <w:szCs w:val="22"/>
          <w:lang w:bidi="en-US"/>
        </w:rPr>
        <w:t xml:space="preserve"> </w:t>
      </w:r>
      <w:r w:rsidRPr="00BE174D">
        <w:rPr>
          <w:rFonts w:ascii="ArialNarrow" w:hAnsi="ArialNarrow" w:cs="ArialNarrow"/>
          <w:szCs w:val="22"/>
          <w:lang w:bidi="en-US"/>
        </w:rPr>
        <w:t xml:space="preserve">After hearing the testimony of each representative the </w:t>
      </w:r>
      <w:r w:rsidR="00C74C87">
        <w:rPr>
          <w:rFonts w:ascii="ArialNarrow" w:hAnsi="ArialNarrow" w:cs="ArialNarrow"/>
          <w:szCs w:val="22"/>
          <w:lang w:bidi="en-US"/>
        </w:rPr>
        <w:t>mediator</w:t>
      </w:r>
      <w:r w:rsidRPr="00BE174D">
        <w:rPr>
          <w:rFonts w:ascii="ArialNarrow" w:hAnsi="ArialNarrow" w:cs="ArialNarrow"/>
          <w:szCs w:val="22"/>
          <w:lang w:bidi="en-US"/>
        </w:rPr>
        <w:t xml:space="preserve"> shall reach one of the </w:t>
      </w:r>
    </w:p>
    <w:p w:rsidR="00E0760A" w:rsidRPr="00BE174D" w:rsidRDefault="00E0760A" w:rsidP="00E076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Pr>
          <w:rFonts w:ascii="Helvetica" w:hAnsi="Helvetica" w:cs="Helvetica"/>
          <w:lang w:bidi="en-US"/>
        </w:rPr>
        <w:tab/>
      </w:r>
      <w:r>
        <w:rPr>
          <w:rFonts w:ascii="Helvetica" w:hAnsi="Helvetica" w:cs="Helvetica"/>
          <w:lang w:bidi="en-US"/>
        </w:rPr>
        <w:tab/>
      </w:r>
      <w:proofErr w:type="gramStart"/>
      <w:r w:rsidRPr="00BE174D">
        <w:rPr>
          <w:rFonts w:ascii="ArialNarrow" w:hAnsi="ArialNarrow" w:cs="ArialNarrow"/>
          <w:szCs w:val="22"/>
          <w:lang w:bidi="en-US"/>
        </w:rPr>
        <w:t>following</w:t>
      </w:r>
      <w:proofErr w:type="gramEnd"/>
      <w:r w:rsidRPr="00BE174D">
        <w:rPr>
          <w:rFonts w:ascii="ArialNarrow" w:hAnsi="ArialNarrow" w:cs="ArialNarrow"/>
          <w:szCs w:val="22"/>
          <w:lang w:bidi="en-US"/>
        </w:rPr>
        <w:t xml:space="preserve"> conclusions:</w:t>
      </w:r>
    </w:p>
    <w:p w:rsidR="00E0760A" w:rsidRDefault="00E0760A" w:rsidP="005100B7">
      <w:pPr>
        <w:widowControl w:val="0"/>
        <w:tabs>
          <w:tab w:val="left" w:pos="560"/>
          <w:tab w:val="left" w:pos="1440"/>
          <w:tab w:val="left" w:pos="1530"/>
          <w:tab w:val="left" w:pos="1710"/>
          <w:tab w:val="left" w:pos="2430"/>
          <w:tab w:val="left" w:pos="2520"/>
          <w:tab w:val="left" w:pos="2800"/>
          <w:tab w:val="left" w:pos="3360"/>
          <w:tab w:val="left" w:pos="3920"/>
          <w:tab w:val="left" w:pos="4480"/>
          <w:tab w:val="left" w:pos="5040"/>
          <w:tab w:val="left" w:pos="5600"/>
          <w:tab w:val="left" w:pos="6160"/>
          <w:tab w:val="left" w:pos="6720"/>
        </w:tabs>
        <w:autoSpaceDE w:val="0"/>
        <w:autoSpaceDN w:val="0"/>
        <w:adjustRightInd w:val="0"/>
        <w:ind w:left="1800" w:hanging="630"/>
        <w:rPr>
          <w:rFonts w:ascii="ArialNarrow" w:hAnsi="ArialNarrow" w:cs="ArialNarrow"/>
          <w:szCs w:val="22"/>
          <w:lang w:bidi="en-US"/>
        </w:rPr>
      </w:pPr>
      <w:r w:rsidRPr="00BE174D">
        <w:rPr>
          <w:rFonts w:ascii="ArialNarrow" w:hAnsi="ArialNarrow" w:cs="ArialNarrow"/>
          <w:szCs w:val="22"/>
          <w:lang w:bidi="en-US"/>
        </w:rPr>
        <w:t xml:space="preserve">14.3.1. There was no breach of a rule or the protest is invalid. If the representatives agree, the protest is withdrawn   and cannot be reopened. If any representative disagrees the matter goes to the </w:t>
      </w:r>
      <w:proofErr w:type="gramStart"/>
      <w:r w:rsidRPr="00BE174D">
        <w:rPr>
          <w:rFonts w:ascii="ArialNarrow" w:hAnsi="ArialNarrow" w:cs="ArialNarrow"/>
          <w:szCs w:val="22"/>
          <w:lang w:bidi="en-US"/>
        </w:rPr>
        <w:t xml:space="preserve">protest </w:t>
      </w:r>
      <w:r>
        <w:rPr>
          <w:rFonts w:ascii="ArialNarrow" w:hAnsi="ArialNarrow" w:cs="ArialNarrow"/>
          <w:szCs w:val="22"/>
          <w:lang w:bidi="en-US"/>
        </w:rPr>
        <w:t xml:space="preserve"> </w:t>
      </w:r>
      <w:r w:rsidRPr="00BE174D">
        <w:rPr>
          <w:rFonts w:ascii="ArialNarrow" w:hAnsi="ArialNarrow" w:cs="ArialNarrow"/>
          <w:szCs w:val="22"/>
          <w:lang w:bidi="en-US"/>
        </w:rPr>
        <w:t>.</w:t>
      </w:r>
      <w:proofErr w:type="gramEnd"/>
      <w:r w:rsidRPr="00BE174D">
        <w:rPr>
          <w:rFonts w:ascii="ArialNarrow" w:hAnsi="ArialNarrow" w:cs="ArialNarrow"/>
          <w:szCs w:val="22"/>
          <w:lang w:bidi="en-US"/>
        </w:rPr>
        <w:t xml:space="preserve"> </w:t>
      </w:r>
    </w:p>
    <w:p w:rsidR="00E0760A" w:rsidRDefault="00E0760A" w:rsidP="005100B7">
      <w:pPr>
        <w:widowControl w:val="0"/>
        <w:tabs>
          <w:tab w:val="left" w:pos="560"/>
          <w:tab w:val="left" w:pos="900"/>
          <w:tab w:val="left" w:pos="990"/>
          <w:tab w:val="left" w:pos="1260"/>
          <w:tab w:val="left" w:pos="1350"/>
          <w:tab w:val="left" w:pos="1680"/>
          <w:tab w:val="left" w:pos="1800"/>
          <w:tab w:val="left" w:pos="2800"/>
          <w:tab w:val="left" w:pos="3360"/>
          <w:tab w:val="left" w:pos="3920"/>
          <w:tab w:val="left" w:pos="4480"/>
          <w:tab w:val="left" w:pos="5040"/>
          <w:tab w:val="left" w:pos="5600"/>
          <w:tab w:val="left" w:pos="6160"/>
          <w:tab w:val="left" w:pos="6720"/>
        </w:tabs>
        <w:autoSpaceDE w:val="0"/>
        <w:autoSpaceDN w:val="0"/>
        <w:adjustRightInd w:val="0"/>
        <w:ind w:left="900" w:hanging="1440"/>
        <w:rPr>
          <w:rFonts w:ascii="ArialNarrow" w:hAnsi="ArialNarrow" w:cs="ArialNarrow"/>
          <w:szCs w:val="22"/>
          <w:lang w:bidi="en-US"/>
        </w:rPr>
      </w:pPr>
      <w:r>
        <w:rPr>
          <w:rFonts w:ascii="ArialNarrow" w:hAnsi="ArialNarrow" w:cs="ArialNarrow"/>
          <w:szCs w:val="22"/>
          <w:lang w:bidi="en-US"/>
        </w:rPr>
        <w:t xml:space="preserve">                            </w:t>
      </w:r>
      <w:r w:rsidR="008E17D4">
        <w:rPr>
          <w:rFonts w:ascii="ArialNarrow" w:hAnsi="ArialNarrow" w:cs="ArialNarrow"/>
          <w:szCs w:val="22"/>
          <w:lang w:bidi="en-US"/>
        </w:rPr>
        <w:t xml:space="preserve">   </w:t>
      </w:r>
      <w:r>
        <w:rPr>
          <w:rFonts w:ascii="ArialNarrow" w:hAnsi="ArialNarrow" w:cs="ArialNarrow"/>
          <w:szCs w:val="22"/>
          <w:lang w:bidi="en-US"/>
        </w:rPr>
        <w:t>14</w:t>
      </w:r>
      <w:r w:rsidRPr="00BE174D">
        <w:rPr>
          <w:rFonts w:ascii="ArialNarrow" w:hAnsi="ArialNarrow" w:cs="ArialNarrow"/>
          <w:szCs w:val="22"/>
          <w:lang w:bidi="en-US"/>
        </w:rPr>
        <w:t>.3.2.</w:t>
      </w:r>
      <w:r w:rsidRPr="00BE174D">
        <w:rPr>
          <w:rFonts w:ascii="ArialMT" w:hAnsi="ArialMT" w:cs="ArialMT"/>
          <w:szCs w:val="22"/>
          <w:lang w:bidi="en-US"/>
        </w:rPr>
        <w:t xml:space="preserve"> </w:t>
      </w:r>
      <w:r w:rsidRPr="00BE174D">
        <w:rPr>
          <w:rFonts w:ascii="ArialNarrow" w:hAnsi="ArialNarrow" w:cs="ArialNarrow"/>
          <w:szCs w:val="22"/>
          <w:lang w:bidi="en-US"/>
        </w:rPr>
        <w:t>There was a breach of a rule by one or more of the boats involved. The representative(s) of the</w:t>
      </w:r>
    </w:p>
    <w:p w:rsidR="00E0760A" w:rsidRPr="00BE174D" w:rsidRDefault="00E0760A" w:rsidP="005100B7">
      <w:pPr>
        <w:widowControl w:val="0"/>
        <w:tabs>
          <w:tab w:val="left" w:pos="560"/>
          <w:tab w:val="left" w:pos="990"/>
          <w:tab w:val="left" w:pos="1260"/>
          <w:tab w:val="left" w:pos="1710"/>
          <w:tab w:val="left" w:pos="1800"/>
          <w:tab w:val="left" w:pos="2800"/>
          <w:tab w:val="left" w:pos="3360"/>
          <w:tab w:val="left" w:pos="3920"/>
          <w:tab w:val="left" w:pos="4480"/>
          <w:tab w:val="left" w:pos="5040"/>
          <w:tab w:val="left" w:pos="5600"/>
          <w:tab w:val="left" w:pos="6160"/>
          <w:tab w:val="left" w:pos="6720"/>
        </w:tabs>
        <w:autoSpaceDE w:val="0"/>
        <w:autoSpaceDN w:val="0"/>
        <w:adjustRightInd w:val="0"/>
        <w:ind w:left="1800" w:hanging="2340"/>
        <w:rPr>
          <w:rFonts w:ascii="ArialNarrow" w:hAnsi="ArialNarrow" w:cs="ArialNarrow"/>
          <w:szCs w:val="22"/>
          <w:lang w:bidi="en-US"/>
        </w:rPr>
      </w:pPr>
      <w:r>
        <w:rPr>
          <w:rFonts w:ascii="ArialNarrow" w:hAnsi="ArialNarrow" w:cs="ArialNarrow"/>
          <w:szCs w:val="22"/>
          <w:lang w:bidi="en-US"/>
        </w:rPr>
        <w:t xml:space="preserve">                                       </w:t>
      </w:r>
      <w:proofErr w:type="gramStart"/>
      <w:r w:rsidRPr="00BE174D">
        <w:rPr>
          <w:rFonts w:ascii="ArialNarrow" w:hAnsi="ArialNarrow" w:cs="ArialNarrow"/>
          <w:szCs w:val="22"/>
          <w:lang w:bidi="en-US"/>
        </w:rPr>
        <w:t>offending</w:t>
      </w:r>
      <w:proofErr w:type="gramEnd"/>
      <w:r w:rsidRPr="00BE174D">
        <w:rPr>
          <w:rFonts w:ascii="ArialNarrow" w:hAnsi="ArialNarrow" w:cs="ArialNarrow"/>
          <w:szCs w:val="22"/>
          <w:lang w:bidi="en-US"/>
        </w:rPr>
        <w:t xml:space="preserve"> boats(s) have the option of accepting a 40 percent alternative penalty (calculated as in rule </w:t>
      </w:r>
      <w:r>
        <w:rPr>
          <w:rFonts w:ascii="ArialNarrow" w:hAnsi="ArialNarrow" w:cs="ArialNarrow"/>
          <w:szCs w:val="22"/>
          <w:lang w:bidi="en-US"/>
        </w:rPr>
        <w:t xml:space="preserve">    </w:t>
      </w:r>
      <w:r w:rsidRPr="00BE174D">
        <w:rPr>
          <w:rFonts w:ascii="ArialNarrow" w:hAnsi="ArialNarrow" w:cs="ArialNarrow"/>
          <w:szCs w:val="22"/>
          <w:lang w:bidi="en-US"/>
        </w:rPr>
        <w:t>44.3(c)) or</w:t>
      </w:r>
      <w:r>
        <w:rPr>
          <w:rFonts w:ascii="ArialNarrow" w:hAnsi="ArialNarrow" w:cs="ArialNarrow"/>
          <w:szCs w:val="22"/>
          <w:lang w:bidi="en-US"/>
        </w:rPr>
        <w:t xml:space="preserve"> </w:t>
      </w:r>
      <w:r w:rsidRPr="00BE174D">
        <w:rPr>
          <w:rFonts w:ascii="ArialNarrow" w:hAnsi="ArialNarrow" w:cs="ArialNarrow"/>
          <w:szCs w:val="22"/>
          <w:lang w:bidi="en-US"/>
        </w:rPr>
        <w:t>submitting the matter to the protest committee for a hearing. If the penalty is accepted, the matter cannot be reopened or made the subject of a redress request</w:t>
      </w:r>
      <w:r>
        <w:rPr>
          <w:rFonts w:ascii="ArialNarrow" w:hAnsi="ArialNarrow" w:cs="ArialNarrow"/>
          <w:szCs w:val="22"/>
          <w:lang w:bidi="en-US"/>
        </w:rPr>
        <w:t xml:space="preserve">                                </w:t>
      </w:r>
      <w:r w:rsidRPr="00BE174D">
        <w:rPr>
          <w:rFonts w:ascii="ArialNarrow" w:hAnsi="ArialNarrow" w:cs="ArialNarrow"/>
          <w:szCs w:val="22"/>
          <w:lang w:bidi="en-US"/>
        </w:rPr>
        <w:t xml:space="preserve"> </w:t>
      </w:r>
      <w:r>
        <w:rPr>
          <w:rFonts w:ascii="ArialNarrow" w:hAnsi="ArialNarrow" w:cs="ArialNarrow"/>
          <w:szCs w:val="22"/>
          <w:lang w:bidi="en-US"/>
        </w:rPr>
        <w:t xml:space="preserve">     </w:t>
      </w:r>
    </w:p>
    <w:p w:rsidR="00E0760A" w:rsidRDefault="00E0760A" w:rsidP="00E0760A">
      <w:pPr>
        <w:widowControl w:val="0"/>
        <w:tabs>
          <w:tab w:val="left" w:pos="560"/>
          <w:tab w:val="left" w:pos="720"/>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Narrow" w:hAnsi="ArialNarrow" w:cs="ArialNarrow"/>
          <w:szCs w:val="22"/>
          <w:lang w:bidi="en-US"/>
        </w:rPr>
      </w:pPr>
      <w:r w:rsidRPr="00BE174D">
        <w:rPr>
          <w:rFonts w:ascii="ArialNarrow" w:hAnsi="ArialNarrow" w:cs="ArialNarrow"/>
          <w:szCs w:val="22"/>
          <w:lang w:bidi="en-US"/>
        </w:rPr>
        <w:tab/>
      </w:r>
      <w:r>
        <w:rPr>
          <w:rFonts w:ascii="ArialNarrow" w:hAnsi="ArialNarrow" w:cs="ArialNarrow"/>
          <w:szCs w:val="22"/>
          <w:lang w:bidi="en-US"/>
        </w:rPr>
        <w:t xml:space="preserve">           14</w:t>
      </w:r>
      <w:r w:rsidRPr="00BE174D">
        <w:rPr>
          <w:rFonts w:ascii="ArialNarrow" w:hAnsi="ArialNarrow" w:cs="ArialNarrow"/>
          <w:szCs w:val="22"/>
          <w:lang w:bidi="en-US"/>
        </w:rPr>
        <w:t>.3.3.</w:t>
      </w:r>
      <w:r w:rsidRPr="00BE174D">
        <w:rPr>
          <w:rFonts w:ascii="ArialMT" w:hAnsi="ArialMT" w:cs="ArialMT"/>
          <w:szCs w:val="22"/>
          <w:lang w:bidi="en-US"/>
        </w:rPr>
        <w:t xml:space="preserve"> </w:t>
      </w:r>
      <w:r w:rsidRPr="00BE174D">
        <w:rPr>
          <w:rFonts w:ascii="ArialNarrow" w:hAnsi="ArialNarrow" w:cs="ArialNarrow"/>
          <w:szCs w:val="22"/>
          <w:lang w:bidi="en-US"/>
        </w:rPr>
        <w:t xml:space="preserve">The matter should go to the protest committee for a hearing. </w:t>
      </w:r>
    </w:p>
    <w:p w:rsidR="00E0760A" w:rsidRDefault="00E0760A" w:rsidP="005100B7">
      <w:pPr>
        <w:widowControl w:val="0"/>
        <w:tabs>
          <w:tab w:val="left" w:pos="630"/>
          <w:tab w:val="left" w:pos="720"/>
          <w:tab w:val="left" w:pos="810"/>
          <w:tab w:val="left" w:pos="1120"/>
          <w:tab w:val="left" w:pos="180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1080"/>
        <w:rPr>
          <w:rFonts w:ascii="ArialNarrow-Bold" w:hAnsi="ArialNarrow-Bold" w:cs="ArialNarrow-Bold"/>
          <w:b/>
          <w:bCs/>
          <w:szCs w:val="28"/>
          <w:lang w:bidi="en-US"/>
        </w:rPr>
      </w:pPr>
      <w:r>
        <w:rPr>
          <w:rFonts w:ascii="ArialNarrow" w:hAnsi="ArialNarrow" w:cs="ArialNarrow"/>
          <w:szCs w:val="22"/>
          <w:lang w:bidi="en-US"/>
        </w:rPr>
        <w:t xml:space="preserve">          14</w:t>
      </w:r>
      <w:r w:rsidRPr="00BE174D">
        <w:rPr>
          <w:rFonts w:ascii="ArialNarrow" w:hAnsi="ArialNarrow" w:cs="ArialNarrow"/>
          <w:szCs w:val="22"/>
          <w:lang w:bidi="en-US"/>
        </w:rPr>
        <w:t>.4.</w:t>
      </w:r>
      <w:r w:rsidRPr="00BE174D">
        <w:rPr>
          <w:rFonts w:ascii="ArialMT" w:hAnsi="ArialMT" w:cs="ArialMT"/>
          <w:szCs w:val="22"/>
          <w:lang w:bidi="en-US"/>
        </w:rPr>
        <w:t xml:space="preserve"> </w:t>
      </w:r>
      <w:r w:rsidRPr="00BE174D">
        <w:rPr>
          <w:rFonts w:ascii="ArialNarrow" w:hAnsi="ArialNarrow" w:cs="ArialNarrow"/>
          <w:szCs w:val="22"/>
          <w:lang w:bidi="en-US"/>
        </w:rPr>
        <w:t xml:space="preserve">When the protest is referred to the protest committee, the </w:t>
      </w:r>
      <w:r w:rsidR="00C74C87">
        <w:rPr>
          <w:rFonts w:ascii="ArialNarrow" w:hAnsi="ArialNarrow" w:cs="ArialNarrow"/>
          <w:szCs w:val="22"/>
          <w:lang w:bidi="en-US"/>
        </w:rPr>
        <w:t>mediator</w:t>
      </w:r>
      <w:r w:rsidRPr="00BE174D">
        <w:rPr>
          <w:rFonts w:ascii="ArialNarrow" w:hAnsi="ArialNarrow" w:cs="ArialNarrow"/>
          <w:szCs w:val="22"/>
          <w:lang w:bidi="en-US"/>
        </w:rPr>
        <w:t xml:space="preserve"> will not be a member of the protest committee that hears the protest, but will be allowed to </w:t>
      </w:r>
      <w:proofErr w:type="gramStart"/>
      <w:r w:rsidRPr="00BE174D">
        <w:rPr>
          <w:rFonts w:ascii="ArialNarrow" w:hAnsi="ArialNarrow" w:cs="ArialNarrow"/>
          <w:szCs w:val="22"/>
          <w:lang w:bidi="en-US"/>
        </w:rPr>
        <w:t>observe</w:t>
      </w:r>
      <w:r>
        <w:rPr>
          <w:rFonts w:ascii="ArialNarrow" w:hAnsi="ArialNarrow" w:cs="ArialNarrow"/>
          <w:szCs w:val="22"/>
          <w:lang w:bidi="en-US"/>
        </w:rPr>
        <w:t xml:space="preserve">  t</w:t>
      </w:r>
      <w:r w:rsidRPr="00BE174D">
        <w:rPr>
          <w:rFonts w:ascii="ArialNarrow" w:hAnsi="ArialNarrow" w:cs="ArialNarrow"/>
          <w:szCs w:val="22"/>
          <w:lang w:bidi="en-US"/>
        </w:rPr>
        <w:t>he</w:t>
      </w:r>
      <w:proofErr w:type="gramEnd"/>
      <w:r w:rsidRPr="00BE174D">
        <w:rPr>
          <w:rFonts w:ascii="ArialNarrow" w:hAnsi="ArialNarrow" w:cs="ArialNarrow"/>
          <w:szCs w:val="22"/>
          <w:lang w:bidi="en-US"/>
        </w:rPr>
        <w:t xml:space="preserve"> evidence presented and to provide testimony</w:t>
      </w:r>
    </w:p>
    <w:p w:rsidR="006D50AA" w:rsidRDefault="006D50AA" w:rsidP="00E076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Narrow-Bold" w:hAnsi="ArialNarrow-Bold" w:cs="ArialNarrow-Bold"/>
          <w:b/>
          <w:bCs/>
          <w:szCs w:val="28"/>
          <w:lang w:bidi="en-US"/>
        </w:rPr>
      </w:pPr>
    </w:p>
    <w:p w:rsidR="00E0760A" w:rsidRPr="00BE174D" w:rsidRDefault="00E0760A" w:rsidP="00E076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BE174D">
        <w:rPr>
          <w:rFonts w:ascii="ArialNarrow-Bold" w:hAnsi="ArialNarrow-Bold" w:cs="ArialNarrow-Bold"/>
          <w:b/>
          <w:bCs/>
          <w:szCs w:val="28"/>
          <w:lang w:bidi="en-US"/>
        </w:rPr>
        <w:t>15.</w:t>
      </w:r>
      <w:r w:rsidRPr="00BE174D">
        <w:rPr>
          <w:rFonts w:ascii="ArialMT" w:hAnsi="ArialMT" w:cs="ArialMT"/>
          <w:b/>
          <w:bCs/>
          <w:szCs w:val="28"/>
          <w:lang w:bidi="en-US"/>
        </w:rPr>
        <w:t xml:space="preserve"> </w:t>
      </w:r>
      <w:r w:rsidRPr="00BE174D">
        <w:rPr>
          <w:rFonts w:ascii="ArialNarrow-Bold" w:hAnsi="ArialNarrow-Bold" w:cs="ArialNarrow-Bold"/>
          <w:b/>
          <w:bCs/>
          <w:szCs w:val="28"/>
          <w:lang w:bidi="en-US"/>
        </w:rPr>
        <w:t xml:space="preserve">Safety </w:t>
      </w:r>
    </w:p>
    <w:p w:rsidR="00E0760A" w:rsidRPr="00BE174D" w:rsidRDefault="00E0760A" w:rsidP="00E076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Pr>
          <w:rFonts w:ascii="ArialNarrow" w:hAnsi="ArialNarrow" w:cs="ArialNarrow"/>
          <w:szCs w:val="22"/>
          <w:lang w:bidi="en-US"/>
        </w:rPr>
        <w:tab/>
      </w:r>
      <w:r w:rsidRPr="00BE174D">
        <w:rPr>
          <w:rFonts w:ascii="ArialNarrow" w:hAnsi="ArialNarrow" w:cs="ArialNarrow"/>
          <w:szCs w:val="22"/>
          <w:lang w:bidi="en-US"/>
        </w:rPr>
        <w:t>15.1.</w:t>
      </w:r>
      <w:r w:rsidRPr="00BE174D">
        <w:rPr>
          <w:rFonts w:ascii="ArialMT" w:hAnsi="ArialMT" w:cs="ArialMT"/>
          <w:szCs w:val="22"/>
          <w:lang w:bidi="en-US"/>
        </w:rPr>
        <w:t xml:space="preserve"> </w:t>
      </w:r>
      <w:r w:rsidRPr="00BE174D">
        <w:rPr>
          <w:rFonts w:ascii="ArialNarrow" w:hAnsi="ArialNarrow" w:cs="ArialNarrow"/>
          <w:szCs w:val="22"/>
          <w:lang w:bidi="en-US"/>
        </w:rPr>
        <w:t xml:space="preserve">The level of Lake Travis fluctuates so beware of shallow spots. </w:t>
      </w:r>
    </w:p>
    <w:p w:rsidR="00E0760A" w:rsidRPr="00BE174D" w:rsidRDefault="00E0760A" w:rsidP="00E076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Pr>
          <w:rFonts w:ascii="ArialNarrow" w:hAnsi="ArialNarrow" w:cs="ArialNarrow"/>
          <w:szCs w:val="22"/>
          <w:lang w:bidi="en-US"/>
        </w:rPr>
        <w:tab/>
      </w:r>
      <w:r w:rsidRPr="00BE174D">
        <w:rPr>
          <w:rFonts w:ascii="ArialNarrow" w:hAnsi="ArialNarrow" w:cs="ArialNarrow"/>
          <w:szCs w:val="22"/>
          <w:lang w:bidi="en-US"/>
        </w:rPr>
        <w:t>15.2</w:t>
      </w:r>
      <w:r w:rsidR="00366FCF" w:rsidRPr="00BE174D">
        <w:rPr>
          <w:rFonts w:ascii="ArialNarrow" w:hAnsi="ArialNarrow" w:cs="ArialNarrow"/>
          <w:szCs w:val="22"/>
          <w:lang w:bidi="en-US"/>
        </w:rPr>
        <w:t xml:space="preserve">. </w:t>
      </w:r>
      <w:r w:rsidR="00366FCF" w:rsidRPr="00BE174D">
        <w:rPr>
          <w:rFonts w:ascii="ArialMT" w:hAnsi="ArialMT" w:cs="ArialMT"/>
          <w:szCs w:val="22"/>
          <w:lang w:bidi="en-US"/>
        </w:rPr>
        <w:t>A</w:t>
      </w:r>
      <w:r w:rsidRPr="00BE174D">
        <w:rPr>
          <w:rFonts w:ascii="ArialNarrow" w:hAnsi="ArialNarrow" w:cs="ArialNarrow"/>
          <w:szCs w:val="22"/>
          <w:lang w:bidi="en-US"/>
        </w:rPr>
        <w:t xml:space="preserve"> boat retiring from a race shall notify the RC before leaving the racing area or as soon as possible.</w:t>
      </w:r>
    </w:p>
    <w:p w:rsidR="00E0760A" w:rsidRDefault="00E0760A" w:rsidP="005100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630"/>
        <w:rPr>
          <w:rFonts w:ascii="ArialNarrow" w:hAnsi="ArialNarrow" w:cs="ArialNarrow"/>
          <w:szCs w:val="22"/>
          <w:lang w:bidi="en-US"/>
        </w:rPr>
      </w:pPr>
      <w:r>
        <w:rPr>
          <w:rFonts w:ascii="ArialNarrow" w:hAnsi="ArialNarrow" w:cs="ArialNarrow"/>
          <w:szCs w:val="22"/>
          <w:lang w:bidi="en-US"/>
        </w:rPr>
        <w:t xml:space="preserve">  </w:t>
      </w:r>
      <w:r w:rsidRPr="00BE174D">
        <w:rPr>
          <w:rFonts w:ascii="ArialNarrow" w:hAnsi="ArialNarrow" w:cs="ArialNarrow"/>
          <w:szCs w:val="22"/>
          <w:lang w:bidi="en-US"/>
        </w:rPr>
        <w:t>15.3.</w:t>
      </w:r>
      <w:r w:rsidRPr="00BE174D">
        <w:rPr>
          <w:rFonts w:ascii="ArialMT" w:hAnsi="ArialMT" w:cs="ArialMT"/>
          <w:szCs w:val="22"/>
          <w:lang w:bidi="en-US"/>
        </w:rPr>
        <w:t xml:space="preserve"> </w:t>
      </w:r>
      <w:r w:rsidRPr="00BE174D">
        <w:rPr>
          <w:rFonts w:ascii="ArialNarrow" w:hAnsi="ArialNarrow" w:cs="ArialNarrow"/>
          <w:szCs w:val="22"/>
          <w:lang w:bidi="en-US"/>
        </w:rPr>
        <w:t>For matters concerning safety, boats may contact the RC by VHF radio on the primary or alternate operating channel posted on the Official Notice Board.</w:t>
      </w:r>
    </w:p>
    <w:p w:rsidR="00E0760A" w:rsidRPr="00BE174D" w:rsidRDefault="00E0760A" w:rsidP="00E076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p>
    <w:p w:rsidR="00E0760A" w:rsidRDefault="00E0760A" w:rsidP="006D50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ArialNarrow" w:hAnsi="ArialNarrow" w:cs="ArialNarrow"/>
          <w:szCs w:val="22"/>
          <w:lang w:bidi="en-US"/>
        </w:rPr>
      </w:pPr>
      <w:r w:rsidRPr="00BE174D">
        <w:rPr>
          <w:rFonts w:ascii="ArialNarrow-Bold" w:hAnsi="ArialNarrow-Bold" w:cs="ArialNarrow-Bold"/>
          <w:b/>
          <w:bCs/>
          <w:szCs w:val="28"/>
          <w:lang w:bidi="en-US"/>
        </w:rPr>
        <w:t>16.</w:t>
      </w:r>
      <w:r w:rsidRPr="00BE174D">
        <w:rPr>
          <w:rFonts w:ascii="ArialMT" w:hAnsi="ArialMT" w:cs="ArialMT"/>
          <w:b/>
          <w:bCs/>
          <w:szCs w:val="28"/>
          <w:lang w:bidi="en-US"/>
        </w:rPr>
        <w:t xml:space="preserve"> </w:t>
      </w:r>
      <w:r w:rsidRPr="00BE174D">
        <w:rPr>
          <w:rFonts w:ascii="ArialNarrow-Bold" w:hAnsi="ArialNarrow-Bold" w:cs="ArialNarrow-Bold"/>
          <w:b/>
          <w:bCs/>
          <w:szCs w:val="28"/>
          <w:lang w:bidi="en-US"/>
        </w:rPr>
        <w:t xml:space="preserve">Disclaimer of Liability - </w:t>
      </w:r>
      <w:r w:rsidRPr="00BE174D">
        <w:rPr>
          <w:rFonts w:ascii="ArialNarrow" w:hAnsi="ArialNarrow" w:cs="ArialNarrow"/>
          <w:szCs w:val="22"/>
          <w:lang w:bidi="en-US"/>
        </w:rPr>
        <w:t>Competitors participate in the series races entirely at their own risk. See rule 4, Decision to Race. The organizing authority will not accept liability for material damage or personal injury or death sustained in conjunction with or prior to, during, or after the series races.</w:t>
      </w:r>
    </w:p>
    <w:p w:rsidR="00E0760A" w:rsidRDefault="00E0760A" w:rsidP="00E076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Narrow" w:hAnsi="ArialNarrow" w:cs="ArialNarrow"/>
          <w:szCs w:val="22"/>
          <w:lang w:bidi="en-US"/>
        </w:rPr>
      </w:pPr>
    </w:p>
    <w:p w:rsidR="00E0760A" w:rsidRPr="0041639E" w:rsidRDefault="00E0760A" w:rsidP="00E0760A"/>
    <w:p w:rsidR="00E0760A" w:rsidRPr="0041639E" w:rsidRDefault="00E0760A" w:rsidP="00E0760A">
      <w:pPr>
        <w:tabs>
          <w:tab w:val="left" w:pos="2130"/>
        </w:tabs>
      </w:pPr>
    </w:p>
    <w:sectPr w:rsidR="00E0760A" w:rsidRPr="0041639E" w:rsidSect="005100B7">
      <w:pgSz w:w="12240" w:h="15840"/>
      <w:pgMar w:top="270" w:right="630" w:bottom="990" w:left="8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ArialNarrow">
    <w:altName w:val="Arial Narrow"/>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MS Mincho">
    <w:altName w:val="ＭＳ 明朝"/>
    <w:panose1 w:val="00000000000000000000"/>
    <w:charset w:val="80"/>
    <w:family w:val="roman"/>
    <w:notTrueType/>
    <w:pitch w:val="fixed"/>
    <w:sig w:usb0="00000001" w:usb1="08070000" w:usb2="00000010" w:usb3="00000000" w:csb0="00020000" w:csb1="00000000"/>
  </w:font>
  <w:font w:name="ArialNarrow-Bold">
    <w:altName w:val="Arial Narrow"/>
    <w:panose1 w:val="00000000000000000000"/>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Narrow">
    <w:panose1 w:val="020B0506020202030204"/>
    <w:charset w:val="00"/>
    <w:family w:val="auto"/>
    <w:pitch w:val="variable"/>
    <w:sig w:usb0="00000287" w:usb1="000008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ArialNarrow-Italic">
    <w:altName w:val="Arial Narrow"/>
    <w:panose1 w:val="00000000000000000000"/>
    <w:charset w:val="00"/>
    <w:family w:val="swiss"/>
    <w:notTrueType/>
    <w:pitch w:val="default"/>
    <w:sig w:usb0="00000003" w:usb1="00000000" w:usb2="00000000" w:usb3="00000000" w:csb0="00000001" w:csb1="00000000"/>
  </w:font>
  <w:font w:name="Arial Narrow Bold">
    <w:panose1 w:val="020B0706020202030204"/>
    <w:charset w:val="00"/>
    <w:family w:val="auto"/>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0953"/>
    <w:multiLevelType w:val="multilevel"/>
    <w:tmpl w:val="AB8C8F1E"/>
    <w:lvl w:ilvl="0">
      <w:start w:val="10"/>
      <w:numFmt w:val="decimal"/>
      <w:lvlText w:val="%1."/>
      <w:lvlJc w:val="left"/>
      <w:pPr>
        <w:ind w:left="792" w:hanging="432"/>
      </w:pPr>
      <w:rPr>
        <w:rFonts w:ascii="Arial" w:hAnsi="Arial" w:hint="default"/>
        <w:b w:val="0"/>
        <w:i w:val="0"/>
        <w:sz w:val="20"/>
      </w:rPr>
    </w:lvl>
    <w:lvl w:ilvl="1">
      <w:start w:val="1"/>
      <w:numFmt w:val="decimal"/>
      <w:lvlText w:val="%1.%2."/>
      <w:lvlJc w:val="left"/>
      <w:pPr>
        <w:ind w:left="1152" w:hanging="432"/>
      </w:pPr>
      <w:rPr>
        <w:rFonts w:ascii="Arial" w:hAnsi="Arial" w:hint="default"/>
        <w:b w:val="0"/>
        <w:i w:val="0"/>
        <w:sz w:val="20"/>
      </w:rPr>
    </w:lvl>
    <w:lvl w:ilvl="2">
      <w:start w:val="1"/>
      <w:numFmt w:val="decimal"/>
      <w:lvlText w:val="%1.%2.%3."/>
      <w:lvlJc w:val="left"/>
      <w:pPr>
        <w:ind w:left="1512" w:hanging="432"/>
      </w:pPr>
      <w:rPr>
        <w:rFonts w:hint="default"/>
      </w:rPr>
    </w:lvl>
    <w:lvl w:ilvl="3">
      <w:start w:val="1"/>
      <w:numFmt w:val="decimal"/>
      <w:lvlText w:val="%1.%2.%3.%4."/>
      <w:lvlJc w:val="left"/>
      <w:pPr>
        <w:ind w:left="1872" w:hanging="432"/>
      </w:pPr>
      <w:rPr>
        <w:rFonts w:hint="default"/>
      </w:rPr>
    </w:lvl>
    <w:lvl w:ilvl="4">
      <w:start w:val="1"/>
      <w:numFmt w:val="decimal"/>
      <w:lvlText w:val="%1.%2.%3.%4.%5."/>
      <w:lvlJc w:val="left"/>
      <w:pPr>
        <w:ind w:left="2232" w:hanging="432"/>
      </w:pPr>
      <w:rPr>
        <w:rFonts w:hint="default"/>
      </w:rPr>
    </w:lvl>
    <w:lvl w:ilvl="5">
      <w:start w:val="1"/>
      <w:numFmt w:val="decimal"/>
      <w:lvlText w:val="%1.%2.%3.%4.%5.%6."/>
      <w:lvlJc w:val="left"/>
      <w:pPr>
        <w:ind w:left="2592" w:hanging="432"/>
      </w:pPr>
      <w:rPr>
        <w:rFonts w:hint="default"/>
      </w:rPr>
    </w:lvl>
    <w:lvl w:ilvl="6">
      <w:start w:val="1"/>
      <w:numFmt w:val="decimal"/>
      <w:lvlText w:val="%1.%2.%3.%4.%5.%6.%7."/>
      <w:lvlJc w:val="left"/>
      <w:pPr>
        <w:ind w:left="2952" w:hanging="432"/>
      </w:pPr>
      <w:rPr>
        <w:rFonts w:hint="default"/>
      </w:rPr>
    </w:lvl>
    <w:lvl w:ilvl="7">
      <w:start w:val="1"/>
      <w:numFmt w:val="decimal"/>
      <w:lvlText w:val="%1.%2.%3.%4.%5.%6.%7.%8."/>
      <w:lvlJc w:val="left"/>
      <w:pPr>
        <w:ind w:left="3312" w:hanging="432"/>
      </w:pPr>
      <w:rPr>
        <w:rFonts w:hint="default"/>
      </w:rPr>
    </w:lvl>
    <w:lvl w:ilvl="8">
      <w:start w:val="1"/>
      <w:numFmt w:val="decimal"/>
      <w:lvlText w:val="%1.%2.%3.%4.%5.%6.%7.%8.%9."/>
      <w:lvlJc w:val="left"/>
      <w:pPr>
        <w:ind w:left="3672" w:hanging="432"/>
      </w:pPr>
      <w:rPr>
        <w:rFonts w:hint="default"/>
      </w:rPr>
    </w:lvl>
  </w:abstractNum>
  <w:abstractNum w:abstractNumId="1">
    <w:nsid w:val="15691EDF"/>
    <w:multiLevelType w:val="multilevel"/>
    <w:tmpl w:val="EBEAFF02"/>
    <w:lvl w:ilvl="0">
      <w:start w:val="9"/>
      <w:numFmt w:val="decimal"/>
      <w:lvlText w:val="%1."/>
      <w:lvlJc w:val="left"/>
      <w:pPr>
        <w:ind w:left="360" w:hanging="360"/>
      </w:pPr>
      <w:rPr>
        <w:rFonts w:hint="default"/>
      </w:rPr>
    </w:lvl>
    <w:lvl w:ilvl="1">
      <w:start w:val="1"/>
      <w:numFmt w:val="decimal"/>
      <w:lvlText w:val="%1.%2."/>
      <w:lvlJc w:val="left"/>
      <w:pPr>
        <w:ind w:left="792" w:hanging="432"/>
      </w:pPr>
      <w:rPr>
        <w:rFonts w:ascii="Arial" w:hAnsi="Arial" w:hint="default"/>
        <w:b w:val="0"/>
        <w:i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DAC14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45566E4"/>
    <w:multiLevelType w:val="multilevel"/>
    <w:tmpl w:val="11F2C73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80B3245"/>
    <w:multiLevelType w:val="multilevel"/>
    <w:tmpl w:val="EBEAFF02"/>
    <w:lvl w:ilvl="0">
      <w:start w:val="9"/>
      <w:numFmt w:val="decimal"/>
      <w:lvlText w:val="%1."/>
      <w:lvlJc w:val="left"/>
      <w:pPr>
        <w:ind w:left="360" w:hanging="360"/>
      </w:pPr>
      <w:rPr>
        <w:rFonts w:hint="default"/>
      </w:rPr>
    </w:lvl>
    <w:lvl w:ilvl="1">
      <w:start w:val="1"/>
      <w:numFmt w:val="decimal"/>
      <w:lvlText w:val="%1.%2."/>
      <w:lvlJc w:val="left"/>
      <w:pPr>
        <w:ind w:left="792" w:hanging="432"/>
      </w:pPr>
      <w:rPr>
        <w:rFonts w:ascii="Arial" w:hAnsi="Arial" w:hint="default"/>
        <w:b w:val="0"/>
        <w:i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4A887966"/>
    <w:multiLevelType w:val="hybridMultilevel"/>
    <w:tmpl w:val="AA5AC2AE"/>
    <w:lvl w:ilvl="0" w:tplc="ECEEF5B4">
      <w:start w:val="10"/>
      <w:numFmt w:val="bullet"/>
      <w:lvlText w:val="-"/>
      <w:lvlJc w:val="left"/>
      <w:pPr>
        <w:ind w:left="1305" w:hanging="360"/>
      </w:pPr>
      <w:rPr>
        <w:rFonts w:ascii="ArialNarrow" w:eastAsia="Times New Roman" w:hAnsi="ArialNarrow" w:cs="ArialNarrow"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6">
    <w:nsid w:val="51D061DA"/>
    <w:multiLevelType w:val="multilevel"/>
    <w:tmpl w:val="BFA24D88"/>
    <w:lvl w:ilvl="0">
      <w:start w:val="7"/>
      <w:numFmt w:val="decimal"/>
      <w:lvlText w:val="%1."/>
      <w:lvlJc w:val="left"/>
      <w:pPr>
        <w:ind w:left="360" w:hanging="360"/>
      </w:pPr>
      <w:rPr>
        <w:rFonts w:hint="default"/>
      </w:rPr>
    </w:lvl>
    <w:lvl w:ilvl="1">
      <w:start w:val="1"/>
      <w:numFmt w:val="decimal"/>
      <w:lvlText w:val="%1.%2."/>
      <w:lvlJc w:val="left"/>
      <w:pPr>
        <w:ind w:left="792" w:hanging="432"/>
      </w:pPr>
      <w:rPr>
        <w:rFonts w:ascii="Arial" w:hAnsi="Arial" w:hint="default"/>
        <w:b w:val="0"/>
        <w:i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799D576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7"/>
  </w:num>
  <w:num w:numId="2">
    <w:abstractNumId w:val="6"/>
  </w:num>
  <w:num w:numId="3">
    <w:abstractNumId w:val="2"/>
  </w:num>
  <w:num w:numId="4">
    <w:abstractNumId w:val="1"/>
  </w:num>
  <w:num w:numId="5">
    <w:abstractNumId w:val="3"/>
  </w:num>
  <w:num w:numId="6">
    <w:abstractNumId w:val="0"/>
  </w:num>
  <w:num w:numId="7">
    <w:abstractNumId w:val="5"/>
  </w:num>
  <w:num w:numId="8">
    <w:abstractNumId w:val="0"/>
    <w:lvlOverride w:ilvl="0">
      <w:lvl w:ilvl="0">
        <w:start w:val="10"/>
        <w:numFmt w:val="decimal"/>
        <w:lvlText w:val="%1."/>
        <w:lvlJc w:val="left"/>
        <w:pPr>
          <w:ind w:left="792" w:hanging="432"/>
        </w:pPr>
        <w:rPr>
          <w:rFonts w:ascii="Arial" w:hAnsi="Arial" w:hint="default"/>
          <w:b w:val="0"/>
          <w:i w:val="0"/>
          <w:sz w:val="20"/>
        </w:rPr>
      </w:lvl>
    </w:lvlOverride>
    <w:lvlOverride w:ilvl="1">
      <w:lvl w:ilvl="1">
        <w:start w:val="1"/>
        <w:numFmt w:val="decimal"/>
        <w:lvlText w:val="%1.%2."/>
        <w:lvlJc w:val="left"/>
        <w:pPr>
          <w:ind w:left="432" w:hanging="432"/>
        </w:pPr>
        <w:rPr>
          <w:rFonts w:ascii="Arial" w:hAnsi="Arial" w:hint="default"/>
          <w:b w:val="0"/>
          <w:i w:val="0"/>
          <w:sz w:val="20"/>
        </w:rPr>
      </w:lvl>
    </w:lvlOverride>
    <w:lvlOverride w:ilvl="2">
      <w:lvl w:ilvl="2">
        <w:start w:val="1"/>
        <w:numFmt w:val="decimal"/>
        <w:lvlText w:val="%1.%2.%3."/>
        <w:lvlJc w:val="left"/>
        <w:pPr>
          <w:ind w:left="72" w:hanging="432"/>
        </w:pPr>
        <w:rPr>
          <w:rFonts w:hint="default"/>
        </w:rPr>
      </w:lvl>
    </w:lvlOverride>
    <w:lvlOverride w:ilvl="3">
      <w:lvl w:ilvl="3">
        <w:start w:val="1"/>
        <w:numFmt w:val="decimal"/>
        <w:lvlText w:val="%1.%2.%3.%4."/>
        <w:lvlJc w:val="left"/>
        <w:pPr>
          <w:ind w:left="-288" w:hanging="432"/>
        </w:pPr>
        <w:rPr>
          <w:rFonts w:hint="default"/>
        </w:rPr>
      </w:lvl>
    </w:lvlOverride>
    <w:lvlOverride w:ilvl="4">
      <w:lvl w:ilvl="4">
        <w:start w:val="1"/>
        <w:numFmt w:val="decimal"/>
        <w:lvlText w:val="%1.%2.%3.%4.%5."/>
        <w:lvlJc w:val="left"/>
        <w:pPr>
          <w:ind w:left="-648" w:hanging="432"/>
        </w:pPr>
        <w:rPr>
          <w:rFonts w:hint="default"/>
        </w:rPr>
      </w:lvl>
    </w:lvlOverride>
    <w:lvlOverride w:ilvl="5">
      <w:lvl w:ilvl="5">
        <w:start w:val="1"/>
        <w:numFmt w:val="decimal"/>
        <w:lvlText w:val="%1.%2.%3.%4.%5.%6."/>
        <w:lvlJc w:val="left"/>
        <w:pPr>
          <w:ind w:left="-1008" w:hanging="432"/>
        </w:pPr>
        <w:rPr>
          <w:rFonts w:hint="default"/>
        </w:rPr>
      </w:lvl>
    </w:lvlOverride>
    <w:lvlOverride w:ilvl="6">
      <w:lvl w:ilvl="6">
        <w:start w:val="1"/>
        <w:numFmt w:val="decimal"/>
        <w:lvlText w:val="%1.%2.%3.%4.%5.%6.%7."/>
        <w:lvlJc w:val="left"/>
        <w:pPr>
          <w:ind w:left="-1368" w:hanging="432"/>
        </w:pPr>
        <w:rPr>
          <w:rFonts w:hint="default"/>
        </w:rPr>
      </w:lvl>
    </w:lvlOverride>
    <w:lvlOverride w:ilvl="7">
      <w:lvl w:ilvl="7">
        <w:start w:val="1"/>
        <w:numFmt w:val="decimal"/>
        <w:lvlText w:val="%1.%2.%3.%4.%5.%6.%7.%8."/>
        <w:lvlJc w:val="left"/>
        <w:pPr>
          <w:ind w:left="-1728" w:hanging="432"/>
        </w:pPr>
        <w:rPr>
          <w:rFonts w:hint="default"/>
        </w:rPr>
      </w:lvl>
    </w:lvlOverride>
    <w:lvlOverride w:ilvl="8">
      <w:lvl w:ilvl="8">
        <w:start w:val="1"/>
        <w:numFmt w:val="decimal"/>
        <w:lvlText w:val="%1.%2.%3.%4.%5.%6.%7.%8.%9."/>
        <w:lvlJc w:val="left"/>
        <w:pPr>
          <w:ind w:left="-2088" w:hanging="432"/>
        </w:pPr>
        <w:rPr>
          <w:rFonts w:hint="default"/>
        </w:rPr>
      </w:lvl>
    </w:lvlOverride>
  </w:num>
  <w:num w:numId="9">
    <w:abstractNumId w:val="4"/>
  </w:num>
  <w:num w:numId="10">
    <w:abstractNumId w:val="0"/>
    <w:lvlOverride w:ilvl="0">
      <w:lvl w:ilvl="0">
        <w:start w:val="10"/>
        <w:numFmt w:val="decimal"/>
        <w:lvlText w:val="%1."/>
        <w:lvlJc w:val="left"/>
        <w:pPr>
          <w:ind w:left="360" w:hanging="360"/>
        </w:pPr>
        <w:rPr>
          <w:rFonts w:ascii="Arial" w:hAnsi="Arial" w:hint="default"/>
          <w:b w:val="0"/>
          <w:i w:val="0"/>
          <w:sz w:val="20"/>
        </w:rPr>
      </w:lvl>
    </w:lvlOverride>
    <w:lvlOverride w:ilvl="1">
      <w:lvl w:ilvl="1">
        <w:start w:val="1"/>
        <w:numFmt w:val="decimal"/>
        <w:suff w:val="nothing"/>
        <w:lvlText w:val="%1.%2."/>
        <w:lvlJc w:val="left"/>
        <w:pPr>
          <w:ind w:left="576" w:hanging="216"/>
        </w:pPr>
        <w:rPr>
          <w:rFonts w:ascii="Arial" w:hAnsi="Arial" w:hint="default"/>
          <w:b w:val="0"/>
          <w:i w:val="0"/>
          <w:sz w:val="20"/>
        </w:rPr>
      </w:lvl>
    </w:lvlOverride>
    <w:lvlOverride w:ilvl="2">
      <w:lvl w:ilvl="2">
        <w:start w:val="1"/>
        <w:numFmt w:val="decimal"/>
        <w:lvlText w:val="%1.%2.%3."/>
        <w:lvlJc w:val="left"/>
        <w:pPr>
          <w:ind w:left="1080" w:hanging="360"/>
        </w:pPr>
        <w:rPr>
          <w:rFonts w:ascii="Arial" w:hAnsi="Arial" w:hint="default"/>
          <w:b w:val="0"/>
          <w:i w:val="0"/>
          <w:sz w:val="20"/>
        </w:rPr>
      </w:lvl>
    </w:lvlOverride>
    <w:lvlOverride w:ilvl="3">
      <w:lvl w:ilvl="3">
        <w:start w:val="1"/>
        <w:numFmt w:val="decimal"/>
        <w:lvlText w:val="%1.%2.%3.%4."/>
        <w:lvlJc w:val="left"/>
        <w:pPr>
          <w:ind w:left="1440" w:hanging="360"/>
        </w:pPr>
        <w:rPr>
          <w:rFonts w:hint="default"/>
        </w:rPr>
      </w:lvl>
    </w:lvlOverride>
    <w:lvlOverride w:ilvl="4">
      <w:lvl w:ilvl="4">
        <w:start w:val="1"/>
        <w:numFmt w:val="decimal"/>
        <w:lvlText w:val="%1.%2.%3.%4.%5."/>
        <w:lvlJc w:val="left"/>
        <w:pPr>
          <w:ind w:left="1800" w:hanging="360"/>
        </w:pPr>
        <w:rPr>
          <w:rFonts w:hint="default"/>
        </w:rPr>
      </w:lvl>
    </w:lvlOverride>
    <w:lvlOverride w:ilvl="5">
      <w:lvl w:ilvl="5">
        <w:start w:val="1"/>
        <w:numFmt w:val="decimal"/>
        <w:lvlText w:val="%1.%2.%3.%4.%5.%6."/>
        <w:lvlJc w:val="left"/>
        <w:pPr>
          <w:ind w:left="2160" w:hanging="360"/>
        </w:pPr>
        <w:rPr>
          <w:rFonts w:hint="default"/>
        </w:rPr>
      </w:lvl>
    </w:lvlOverride>
    <w:lvlOverride w:ilvl="6">
      <w:lvl w:ilvl="6">
        <w:start w:val="1"/>
        <w:numFmt w:val="decimal"/>
        <w:lvlText w:val="%1.%2.%3.%4.%5.%6.%7."/>
        <w:lvlJc w:val="left"/>
        <w:pPr>
          <w:ind w:left="2520" w:hanging="360"/>
        </w:pPr>
        <w:rPr>
          <w:rFonts w:hint="default"/>
        </w:rPr>
      </w:lvl>
    </w:lvlOverride>
    <w:lvlOverride w:ilvl="7">
      <w:lvl w:ilvl="7">
        <w:start w:val="1"/>
        <w:numFmt w:val="decimal"/>
        <w:lvlText w:val="%1.%2.%3.%4.%5.%6.%7.%8."/>
        <w:lvlJc w:val="left"/>
        <w:pPr>
          <w:ind w:left="2880" w:hanging="360"/>
        </w:pPr>
        <w:rPr>
          <w:rFonts w:hint="default"/>
        </w:rPr>
      </w:lvl>
    </w:lvlOverride>
    <w:lvlOverride w:ilvl="8">
      <w:lvl w:ilvl="8">
        <w:start w:val="1"/>
        <w:numFmt w:val="decimal"/>
        <w:lvlText w:val="%1.%2.%3.%4.%5.%6.%7.%8.%9."/>
        <w:lvlJc w:val="left"/>
        <w:pPr>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95A"/>
    <w:rsid w:val="0010479D"/>
    <w:rsid w:val="001772DD"/>
    <w:rsid w:val="001D75C2"/>
    <w:rsid w:val="002A7DED"/>
    <w:rsid w:val="00366FCF"/>
    <w:rsid w:val="00370EE0"/>
    <w:rsid w:val="005100B7"/>
    <w:rsid w:val="005D171D"/>
    <w:rsid w:val="006D50AA"/>
    <w:rsid w:val="00871F26"/>
    <w:rsid w:val="008A4086"/>
    <w:rsid w:val="008B7434"/>
    <w:rsid w:val="008D4CC6"/>
    <w:rsid w:val="008E17D4"/>
    <w:rsid w:val="008F0BE4"/>
    <w:rsid w:val="009C5781"/>
    <w:rsid w:val="00A13AA7"/>
    <w:rsid w:val="00A23B88"/>
    <w:rsid w:val="00A65720"/>
    <w:rsid w:val="00B55BF1"/>
    <w:rsid w:val="00C3395A"/>
    <w:rsid w:val="00C51289"/>
    <w:rsid w:val="00C66684"/>
    <w:rsid w:val="00C74C87"/>
    <w:rsid w:val="00C93C48"/>
    <w:rsid w:val="00C966EA"/>
    <w:rsid w:val="00D61FAB"/>
    <w:rsid w:val="00DE2A4D"/>
    <w:rsid w:val="00E0760A"/>
    <w:rsid w:val="00F71A27"/>
    <w:rsid w:val="00FA6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BE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D4F2F"/>
    <w:rPr>
      <w:rFonts w:ascii="Tahoma" w:hAnsi="Tahoma" w:cs="Tahoma"/>
      <w:sz w:val="16"/>
      <w:szCs w:val="16"/>
    </w:rPr>
  </w:style>
  <w:style w:type="paragraph" w:styleId="DocumentMap">
    <w:name w:val="Document Map"/>
    <w:basedOn w:val="Normal"/>
    <w:semiHidden/>
    <w:rsid w:val="004D0299"/>
    <w:pPr>
      <w:shd w:val="clear" w:color="auto" w:fill="000080"/>
    </w:pPr>
    <w:rPr>
      <w:rFonts w:ascii="Tahoma" w:hAnsi="Tahoma" w:cs="Tahoma"/>
      <w:sz w:val="20"/>
      <w:szCs w:val="20"/>
    </w:rPr>
  </w:style>
  <w:style w:type="paragraph" w:styleId="ListParagraph">
    <w:name w:val="List Paragraph"/>
    <w:basedOn w:val="Normal"/>
    <w:uiPriority w:val="34"/>
    <w:qFormat/>
    <w:rsid w:val="00F71A2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BE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D4F2F"/>
    <w:rPr>
      <w:rFonts w:ascii="Tahoma" w:hAnsi="Tahoma" w:cs="Tahoma"/>
      <w:sz w:val="16"/>
      <w:szCs w:val="16"/>
    </w:rPr>
  </w:style>
  <w:style w:type="paragraph" w:styleId="DocumentMap">
    <w:name w:val="Document Map"/>
    <w:basedOn w:val="Normal"/>
    <w:semiHidden/>
    <w:rsid w:val="004D0299"/>
    <w:pPr>
      <w:shd w:val="clear" w:color="auto" w:fill="000080"/>
    </w:pPr>
    <w:rPr>
      <w:rFonts w:ascii="Tahoma" w:hAnsi="Tahoma" w:cs="Tahoma"/>
      <w:sz w:val="20"/>
      <w:szCs w:val="20"/>
    </w:rPr>
  </w:style>
  <w:style w:type="paragraph" w:styleId="ListParagraph">
    <w:name w:val="List Paragraph"/>
    <w:basedOn w:val="Normal"/>
    <w:uiPriority w:val="34"/>
    <w:qFormat/>
    <w:rsid w:val="00F71A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1063</Words>
  <Characters>6063</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Sailing Instructions</vt:lpstr>
    </vt:vector>
  </TitlesOfParts>
  <Company/>
  <LinksUpToDate>false</LinksUpToDate>
  <CharactersWithSpaces>7112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Sailing Instructions</dc:title>
  <dc:creator>Bruce McDonald</dc:creator>
  <cp:lastModifiedBy>John Halter</cp:lastModifiedBy>
  <cp:revision>2</cp:revision>
  <cp:lastPrinted>2009-08-14T18:41:00Z</cp:lastPrinted>
  <dcterms:created xsi:type="dcterms:W3CDTF">2014-07-12T17:50:00Z</dcterms:created>
  <dcterms:modified xsi:type="dcterms:W3CDTF">2014-07-12T17:50:00Z</dcterms:modified>
</cp:coreProperties>
</file>